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14FE" w14:textId="5363E018" w:rsidR="005F7706" w:rsidRDefault="005F7706" w:rsidP="005F680A">
      <w:pPr>
        <w:autoSpaceDE w:val="0"/>
        <w:autoSpaceDN w:val="0"/>
        <w:adjustRightInd w:val="0"/>
        <w:jc w:val="both"/>
        <w:rPr>
          <w:b/>
          <w:lang w:val="de-DE"/>
        </w:rPr>
      </w:pPr>
      <w:r w:rsidRPr="00C26ADD">
        <w:rPr>
          <w:rFonts w:eastAsiaTheme="minorHAnsi"/>
          <w:lang w:val="de-DE" w:eastAsia="en-US"/>
        </w:rPr>
        <w:t xml:space="preserve">Temeljem članka 19. </w:t>
      </w:r>
      <w:bookmarkStart w:id="0" w:name="_Hlk21522701"/>
      <w:r w:rsidRPr="00C26ADD">
        <w:rPr>
          <w:rFonts w:eastAsiaTheme="minorHAnsi"/>
          <w:lang w:val="de-DE" w:eastAsia="en-US"/>
        </w:rPr>
        <w:t xml:space="preserve">Zakona o lokalnoj i područnoj (regionalnoj) samoupravi </w:t>
      </w:r>
      <w:bookmarkEnd w:id="0"/>
      <w:r w:rsidRPr="00C26ADD">
        <w:rPr>
          <w:rFonts w:eastAsiaTheme="minorHAnsi"/>
          <w:lang w:val="de-DE" w:eastAsia="en-US"/>
        </w:rPr>
        <w:t>(</w:t>
      </w:r>
      <w:r w:rsidR="005F680A">
        <w:rPr>
          <w:rFonts w:eastAsiaTheme="minorHAnsi"/>
          <w:lang w:val="de-DE" w:eastAsia="en-US"/>
        </w:rPr>
        <w:t>„Narodne novine“ broj</w:t>
      </w:r>
      <w:r w:rsidRPr="00C26ADD">
        <w:rPr>
          <w:rFonts w:eastAsiaTheme="minorHAnsi"/>
          <w:lang w:val="de-DE" w:eastAsia="en-US"/>
        </w:rPr>
        <w:t xml:space="preserve"> 33/01, 60/01, 129/05, 109/07, 125/08, 36/09, 150/11, 144/12, 19/13-pročišćeni tekst, 137/15, 123/17</w:t>
      </w:r>
      <w:r>
        <w:rPr>
          <w:rFonts w:eastAsiaTheme="minorHAnsi"/>
          <w:lang w:val="de-DE" w:eastAsia="en-US"/>
        </w:rPr>
        <w:t xml:space="preserve">, </w:t>
      </w:r>
      <w:r>
        <w:rPr>
          <w:lang w:val="de-DE"/>
        </w:rPr>
        <w:t>98/19</w:t>
      </w:r>
      <w:r w:rsidR="005F680A">
        <w:rPr>
          <w:lang w:val="de-DE"/>
        </w:rPr>
        <w:t xml:space="preserve"> i</w:t>
      </w:r>
      <w:r w:rsidR="005578F5">
        <w:rPr>
          <w:lang w:val="de-DE"/>
        </w:rPr>
        <w:t xml:space="preserve"> 144/20</w:t>
      </w:r>
      <w:r w:rsidRPr="00DF3CFF">
        <w:rPr>
          <w:lang w:val="de-DE"/>
        </w:rPr>
        <w:t>)</w:t>
      </w:r>
      <w:r w:rsidRPr="00C26ADD">
        <w:rPr>
          <w:rFonts w:eastAsiaTheme="minorHAnsi"/>
          <w:lang w:val="de-DE" w:eastAsia="en-US"/>
        </w:rPr>
        <w:t xml:space="preserve">, članka </w:t>
      </w:r>
      <w:r w:rsidR="008E318B">
        <w:rPr>
          <w:rFonts w:eastAsiaTheme="minorHAnsi"/>
          <w:lang w:val="de-DE" w:eastAsia="en-US"/>
        </w:rPr>
        <w:t>35</w:t>
      </w:r>
      <w:r w:rsidRPr="00C26ADD">
        <w:rPr>
          <w:rFonts w:eastAsiaTheme="minorHAnsi"/>
          <w:lang w:val="de-DE" w:eastAsia="en-US"/>
        </w:rPr>
        <w:t>. Statuta Općine Ližnjan-Lisignano (</w:t>
      </w:r>
      <w:bookmarkStart w:id="1" w:name="_Hlk19787470"/>
      <w:bookmarkStart w:id="2" w:name="_Hlk74652647"/>
      <w:r w:rsidR="005F680A">
        <w:rPr>
          <w:rFonts w:eastAsiaTheme="minorHAnsi"/>
          <w:lang w:val="de-DE" w:eastAsia="en-US"/>
        </w:rPr>
        <w:t>„</w:t>
      </w:r>
      <w:r w:rsidRPr="00C26ADD">
        <w:rPr>
          <w:rFonts w:eastAsiaTheme="minorHAnsi"/>
          <w:lang w:val="de-DE" w:eastAsia="en-US"/>
        </w:rPr>
        <w:t>Službene novine Općine Ližnjan-Lisignano</w:t>
      </w:r>
      <w:r w:rsidR="005F680A">
        <w:rPr>
          <w:rFonts w:eastAsiaTheme="minorHAnsi"/>
          <w:lang w:val="de-DE" w:eastAsia="en-US"/>
        </w:rPr>
        <w:t>“</w:t>
      </w:r>
      <w:r w:rsidRPr="00C26ADD">
        <w:rPr>
          <w:rFonts w:eastAsiaTheme="minorHAnsi"/>
          <w:lang w:val="de-DE" w:eastAsia="en-US"/>
        </w:rPr>
        <w:t xml:space="preserve"> </w:t>
      </w:r>
      <w:bookmarkEnd w:id="1"/>
      <w:r w:rsidR="005F680A">
        <w:rPr>
          <w:rFonts w:eastAsiaTheme="minorHAnsi"/>
          <w:lang w:val="de-DE" w:eastAsia="en-US"/>
        </w:rPr>
        <w:t xml:space="preserve">broj </w:t>
      </w:r>
      <w:r w:rsidRPr="00C26ADD">
        <w:rPr>
          <w:rFonts w:eastAsiaTheme="minorHAnsi"/>
          <w:lang w:val="de-DE" w:eastAsia="en-US"/>
        </w:rPr>
        <w:t>2/</w:t>
      </w:r>
      <w:r>
        <w:rPr>
          <w:rFonts w:eastAsiaTheme="minorHAnsi"/>
          <w:lang w:val="de-DE" w:eastAsia="en-US"/>
        </w:rPr>
        <w:t>21</w:t>
      </w:r>
      <w:bookmarkEnd w:id="2"/>
      <w:r w:rsidRPr="00C26ADD">
        <w:rPr>
          <w:rFonts w:eastAsiaTheme="minorHAnsi"/>
          <w:lang w:val="de-DE" w:eastAsia="en-US"/>
        </w:rPr>
        <w:t xml:space="preserve">), </w:t>
      </w:r>
      <w:r w:rsidR="005F680A" w:rsidRPr="00C26C2E">
        <w:rPr>
          <w:noProof/>
        </w:rPr>
        <w:t>Općinsko vijeće Općine Ližnjan-Lisignano na sjednici održanoj 25. lipnja 2021. godine, donosi</w:t>
      </w:r>
    </w:p>
    <w:p w14:paraId="079D26EC" w14:textId="77777777" w:rsidR="005F7706" w:rsidRDefault="005F7706" w:rsidP="005F7706">
      <w:pPr>
        <w:autoSpaceDE w:val="0"/>
        <w:autoSpaceDN w:val="0"/>
        <w:adjustRightInd w:val="0"/>
        <w:jc w:val="center"/>
        <w:rPr>
          <w:b/>
          <w:lang w:val="de-DE"/>
        </w:rPr>
      </w:pPr>
    </w:p>
    <w:p w14:paraId="32EAECA0" w14:textId="5B68BDF3" w:rsidR="005F7706" w:rsidRDefault="005F7706" w:rsidP="005F7706">
      <w:pPr>
        <w:autoSpaceDE w:val="0"/>
        <w:autoSpaceDN w:val="0"/>
        <w:adjustRightInd w:val="0"/>
        <w:jc w:val="center"/>
        <w:rPr>
          <w:b/>
          <w:lang w:val="de-DE"/>
        </w:rPr>
      </w:pPr>
      <w:r>
        <w:rPr>
          <w:b/>
          <w:lang w:val="de-DE"/>
        </w:rPr>
        <w:t>PRVE</w:t>
      </w:r>
    </w:p>
    <w:p w14:paraId="79847523" w14:textId="77777777" w:rsidR="005F7706" w:rsidRDefault="005F7706" w:rsidP="005F7706">
      <w:pPr>
        <w:autoSpaceDE w:val="0"/>
        <w:autoSpaceDN w:val="0"/>
        <w:adjustRightInd w:val="0"/>
        <w:jc w:val="center"/>
      </w:pPr>
      <w:r>
        <w:rPr>
          <w:b/>
          <w:lang w:val="de-DE"/>
        </w:rPr>
        <w:t>IZMJENE I DOPUNE</w:t>
      </w:r>
    </w:p>
    <w:p w14:paraId="698EB6B3" w14:textId="77777777" w:rsidR="005F7706" w:rsidRDefault="005F7706" w:rsidP="005F770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DRUŠTVENOG PROGRAMA OPĆINE LIŽNJAN-LISIGNANO</w:t>
      </w:r>
    </w:p>
    <w:p w14:paraId="2303DBF4" w14:textId="6B835627" w:rsidR="005F7706" w:rsidRDefault="005F7706" w:rsidP="005F770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ZA 2021.GODINU</w:t>
      </w:r>
    </w:p>
    <w:p w14:paraId="6619DAD5" w14:textId="77777777" w:rsidR="005F7706" w:rsidRDefault="005F7706" w:rsidP="005F7706">
      <w:pPr>
        <w:autoSpaceDE w:val="0"/>
        <w:autoSpaceDN w:val="0"/>
        <w:adjustRightInd w:val="0"/>
      </w:pPr>
    </w:p>
    <w:p w14:paraId="05F13BFD" w14:textId="77777777" w:rsidR="005578F5" w:rsidRDefault="005578F5" w:rsidP="005F7706">
      <w:pPr>
        <w:autoSpaceDE w:val="0"/>
        <w:autoSpaceDN w:val="0"/>
        <w:adjustRightInd w:val="0"/>
        <w:jc w:val="center"/>
      </w:pPr>
      <w:bookmarkStart w:id="3" w:name="_Hlk74295870"/>
    </w:p>
    <w:p w14:paraId="08ED0A41" w14:textId="4BE0B0F3" w:rsidR="005F7706" w:rsidRDefault="005F7706" w:rsidP="005F7706">
      <w:pPr>
        <w:autoSpaceDE w:val="0"/>
        <w:autoSpaceDN w:val="0"/>
        <w:adjustRightInd w:val="0"/>
        <w:jc w:val="center"/>
      </w:pPr>
      <w:r>
        <w:t>Članak 1.</w:t>
      </w:r>
    </w:p>
    <w:p w14:paraId="08AF102C" w14:textId="77777777" w:rsidR="005F7706" w:rsidRDefault="005F7706" w:rsidP="005F7706">
      <w:pPr>
        <w:autoSpaceDE w:val="0"/>
        <w:autoSpaceDN w:val="0"/>
        <w:adjustRightInd w:val="0"/>
        <w:jc w:val="center"/>
      </w:pPr>
    </w:p>
    <w:p w14:paraId="3F0C1012" w14:textId="77777777" w:rsidR="005F7706" w:rsidRDefault="005F7706" w:rsidP="005F7706">
      <w:pPr>
        <w:autoSpaceDE w:val="0"/>
        <w:autoSpaceDN w:val="0"/>
        <w:adjustRightInd w:val="0"/>
        <w:jc w:val="both"/>
      </w:pPr>
      <w:r>
        <w:t>Društveni program obuhvaća:</w:t>
      </w:r>
    </w:p>
    <w:p w14:paraId="4CD16332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17D75B25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3BD05616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428353F2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43384F78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624D7F4A" w14:textId="77777777" w:rsidR="005F7706" w:rsidRDefault="005F7706" w:rsidP="005F7706">
      <w:pPr>
        <w:numPr>
          <w:ilvl w:val="0"/>
          <w:numId w:val="1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52192BC6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2AB1285E" w14:textId="44901A9E" w:rsidR="005F7706" w:rsidRDefault="005F7706" w:rsidP="005F7706">
      <w:pPr>
        <w:autoSpaceDE w:val="0"/>
        <w:autoSpaceDN w:val="0"/>
        <w:adjustRightInd w:val="0"/>
        <w:jc w:val="both"/>
      </w:pPr>
      <w:r>
        <w:t xml:space="preserve">Program je usvojen na sjednici </w:t>
      </w:r>
      <w:r w:rsidR="00F5502A">
        <w:t>O</w:t>
      </w:r>
      <w:r>
        <w:t xml:space="preserve">pćinskog vijeća održanoj dana </w:t>
      </w:r>
      <w:r w:rsidR="005578F5">
        <w:t>17</w:t>
      </w:r>
      <w:r>
        <w:t xml:space="preserve">. </w:t>
      </w:r>
      <w:r w:rsidR="00F5502A">
        <w:t>prosinca</w:t>
      </w:r>
      <w:r>
        <w:t xml:space="preserve"> 20</w:t>
      </w:r>
      <w:r w:rsidR="000F1014">
        <w:t>20</w:t>
      </w:r>
      <w:r>
        <w:t>. godine</w:t>
      </w:r>
      <w:r w:rsidR="00F5502A">
        <w:t>,</w:t>
      </w:r>
      <w:r w:rsidR="00DF2167">
        <w:t xml:space="preserve"> a objavljen je u Službenim novinama Općine Ližnjan-Lisignano br</w:t>
      </w:r>
      <w:r w:rsidR="0099257F">
        <w:t>oj</w:t>
      </w:r>
      <w:r w:rsidR="00DF2167">
        <w:t xml:space="preserve"> 9/20</w:t>
      </w:r>
      <w:r>
        <w:t xml:space="preserve"> </w:t>
      </w:r>
      <w:r w:rsidR="005578F5">
        <w:t xml:space="preserve">i isti je </w:t>
      </w:r>
      <w:r>
        <w:t xml:space="preserve">iznosio </w:t>
      </w:r>
      <w:r w:rsidRPr="004E3D06">
        <w:rPr>
          <w:lang w:val="pl-PL"/>
        </w:rPr>
        <w:t xml:space="preserve"> </w:t>
      </w:r>
      <w:r w:rsidR="008A28C6" w:rsidRPr="00CF2C23">
        <w:rPr>
          <w:b/>
          <w:bCs/>
          <w:lang w:val="pl-PL"/>
        </w:rPr>
        <w:t>4.</w:t>
      </w:r>
      <w:r w:rsidR="008A28C6">
        <w:rPr>
          <w:b/>
          <w:bCs/>
          <w:lang w:val="pl-PL"/>
        </w:rPr>
        <w:t>401</w:t>
      </w:r>
      <w:r w:rsidR="008A28C6" w:rsidRPr="00CF2C23">
        <w:rPr>
          <w:b/>
          <w:bCs/>
          <w:lang w:val="pl-PL"/>
        </w:rPr>
        <w:t>.</w:t>
      </w:r>
      <w:r w:rsidR="008A28C6">
        <w:rPr>
          <w:b/>
          <w:bCs/>
          <w:lang w:val="pl-PL"/>
        </w:rPr>
        <w:t>19</w:t>
      </w:r>
      <w:r w:rsidR="008A28C6" w:rsidRPr="00CF2C23">
        <w:rPr>
          <w:b/>
          <w:bCs/>
          <w:lang w:val="pl-PL"/>
        </w:rPr>
        <w:t>2,00 kuna</w:t>
      </w:r>
      <w:r w:rsidR="008A28C6" w:rsidRPr="004E3D06">
        <w:rPr>
          <w:lang w:val="pl-PL"/>
        </w:rPr>
        <w:t xml:space="preserve"> </w:t>
      </w:r>
      <w:r w:rsidRPr="004E3D06">
        <w:rPr>
          <w:lang w:val="pl-PL"/>
        </w:rPr>
        <w:t>kun</w:t>
      </w:r>
      <w:r>
        <w:rPr>
          <w:lang w:val="pl-PL"/>
        </w:rPr>
        <w:t xml:space="preserve">e.  </w:t>
      </w:r>
      <w:r>
        <w:t xml:space="preserve">  </w:t>
      </w:r>
    </w:p>
    <w:bookmarkEnd w:id="3"/>
    <w:p w14:paraId="69666507" w14:textId="77777777" w:rsidR="005F7706" w:rsidRDefault="005F7706" w:rsidP="005F7706">
      <w:pPr>
        <w:autoSpaceDE w:val="0"/>
        <w:autoSpaceDN w:val="0"/>
        <w:adjustRightInd w:val="0"/>
        <w:jc w:val="both"/>
      </w:pPr>
    </w:p>
    <w:p w14:paraId="183EB74E" w14:textId="77777777" w:rsidR="005F7706" w:rsidRDefault="005F7706" w:rsidP="005F7706">
      <w:pPr>
        <w:jc w:val="center"/>
      </w:pPr>
      <w:r>
        <w:t>Članak 2.</w:t>
      </w:r>
    </w:p>
    <w:p w14:paraId="390AE52E" w14:textId="77777777" w:rsidR="005F7706" w:rsidRDefault="005F7706" w:rsidP="005F7706">
      <w:pPr>
        <w:jc w:val="both"/>
      </w:pPr>
    </w:p>
    <w:p w14:paraId="7206F83D" w14:textId="7BEBCD8D" w:rsidR="005F7706" w:rsidRPr="00D40ECD" w:rsidRDefault="005F7706" w:rsidP="005F7706">
      <w:pPr>
        <w:jc w:val="both"/>
      </w:pPr>
      <w:r>
        <w:t>Tijekom proračunske godine izvršenje pojedinih sastavnica Društvenog Programa ukazuju na potrebu izmjena prvotnog plana u cilju uravnoteženja dosadašnjeg izvršenja</w:t>
      </w:r>
      <w:r w:rsidR="00F5502A">
        <w:t>,</w:t>
      </w:r>
      <w:r>
        <w:t xml:space="preserve"> kako samih programa tako i sredstava potrebnih za njihovo izvršenje. </w:t>
      </w:r>
      <w:r w:rsidR="000F1014">
        <w:t xml:space="preserve">Početkom </w:t>
      </w:r>
      <w:r w:rsidR="00F5502A">
        <w:t xml:space="preserve">mjeseca </w:t>
      </w:r>
      <w:r w:rsidR="000F1014">
        <w:t xml:space="preserve">rujna tekuće godine započinje </w:t>
      </w:r>
      <w:r w:rsidR="00B52AC3">
        <w:t xml:space="preserve">s </w:t>
      </w:r>
      <w:r w:rsidR="000F1014">
        <w:t>rad</w:t>
      </w:r>
      <w:r w:rsidR="00B52AC3">
        <w:t>om</w:t>
      </w:r>
      <w:r w:rsidR="00F5502A">
        <w:t xml:space="preserve"> na </w:t>
      </w:r>
      <w:r w:rsidR="000F1014">
        <w:t>nov</w:t>
      </w:r>
      <w:r w:rsidR="00B52AC3">
        <w:t>a</w:t>
      </w:r>
      <w:r w:rsidR="000F1014">
        <w:t xml:space="preserve"> zgrad</w:t>
      </w:r>
      <w:r w:rsidR="00B52AC3">
        <w:t>a</w:t>
      </w:r>
      <w:r w:rsidR="000F1014">
        <w:t xml:space="preserve"> dječjeg vrtića u naselju Ližnjan, u kojoj su se stvorili uvjeti za pružanjem usluga brige i skrbi djece jasličkog uzrasta</w:t>
      </w:r>
      <w:r w:rsidR="005D24A7">
        <w:t xml:space="preserve"> te mješovitih grupa</w:t>
      </w:r>
      <w:r w:rsidR="000F1014">
        <w:t>. Kako bi se ista usluga pružila građanima Općine Ližnjan-Lisignano potrebno je osigurati i nove djelatnike koji će obavljati poslove</w:t>
      </w:r>
      <w:r w:rsidR="00F5502A">
        <w:t>,</w:t>
      </w:r>
      <w:r w:rsidR="000F1014">
        <w:t xml:space="preserve"> a sve sukladno Pedagoškom standardu u predškolskom odgoju. U ovom trenutku potrebno je stvoriti materijalne uvjete za zapošljavanje 4 nova </w:t>
      </w:r>
      <w:r w:rsidR="0099257F">
        <w:t>odgojitelja</w:t>
      </w:r>
      <w:r w:rsidR="000F1014">
        <w:t xml:space="preserve">, </w:t>
      </w:r>
      <w:r w:rsidR="00F5502A">
        <w:t>s</w:t>
      </w:r>
      <w:r w:rsidR="000F1014">
        <w:t>toga</w:t>
      </w:r>
      <w:r w:rsidR="00F5502A">
        <w:t xml:space="preserve"> je</w:t>
      </w:r>
      <w:r>
        <w:t xml:space="preserve"> potrebno revidirati pojedine sastavnice </w:t>
      </w:r>
      <w:r w:rsidR="000F1014">
        <w:t xml:space="preserve">predškolskog programa </w:t>
      </w:r>
      <w:r>
        <w:t xml:space="preserve">te iste prilagoditi novonastalim okolnostima i to kako slijedi: </w:t>
      </w:r>
      <w:r w:rsidRPr="00D40ECD">
        <w:t xml:space="preserve"> </w:t>
      </w:r>
    </w:p>
    <w:p w14:paraId="234F7A56" w14:textId="6135EFA1" w:rsidR="00366291" w:rsidRDefault="00366291"/>
    <w:p w14:paraId="6EB70FE9" w14:textId="7245E1B0" w:rsidR="00DE30E6" w:rsidRPr="00D8327D" w:rsidRDefault="00DE30E6" w:rsidP="00DE30E6">
      <w:pPr>
        <w:pStyle w:val="Odlomakpopisa"/>
        <w:numPr>
          <w:ilvl w:val="0"/>
          <w:numId w:val="2"/>
        </w:numPr>
        <w:jc w:val="both"/>
      </w:pPr>
      <w:r>
        <w:t>U glavi 1.</w:t>
      </w:r>
      <w:r w:rsidRPr="00D8327D">
        <w:rPr>
          <w:b/>
          <w:lang w:val="pl-PL"/>
        </w:rPr>
        <w:t xml:space="preserve"> </w:t>
      </w:r>
      <w:r w:rsidRPr="004E3D06">
        <w:rPr>
          <w:b/>
          <w:lang w:val="pl-PL"/>
        </w:rPr>
        <w:t>PROGRAM JAVNIH POTREBA U PREDŠKOLSKOM ODGOJU</w:t>
      </w:r>
    </w:p>
    <w:p w14:paraId="0D2CFAE4" w14:textId="77777777" w:rsidR="00635936" w:rsidRDefault="00635936" w:rsidP="00DE30E6">
      <w:pPr>
        <w:jc w:val="both"/>
      </w:pPr>
    </w:p>
    <w:p w14:paraId="5D7B1B70" w14:textId="7DF0199D" w:rsidR="00DE30E6" w:rsidRPr="00D8327D" w:rsidRDefault="00635936" w:rsidP="00DE30E6">
      <w:pPr>
        <w:jc w:val="both"/>
        <w:rPr>
          <w:b/>
          <w:bCs/>
        </w:rPr>
      </w:pPr>
      <w:r>
        <w:rPr>
          <w:b/>
          <w:bCs/>
        </w:rPr>
        <w:t xml:space="preserve"> Č</w:t>
      </w:r>
      <w:r w:rsidR="00DE30E6" w:rsidRPr="00D8327D">
        <w:rPr>
          <w:b/>
          <w:bCs/>
        </w:rPr>
        <w:t>lan</w:t>
      </w:r>
      <w:r>
        <w:rPr>
          <w:b/>
          <w:bCs/>
        </w:rPr>
        <w:t>a</w:t>
      </w:r>
      <w:r w:rsidR="00DE30E6" w:rsidRPr="00D8327D">
        <w:rPr>
          <w:b/>
          <w:bCs/>
        </w:rPr>
        <w:t>k 2. koji glasi:</w:t>
      </w:r>
    </w:p>
    <w:p w14:paraId="6D36E9DF" w14:textId="5C7498BA" w:rsidR="00DE30E6" w:rsidRDefault="00DE30E6"/>
    <w:p w14:paraId="49488E1B" w14:textId="7C6CC4D7" w:rsidR="00635936" w:rsidRPr="00635936" w:rsidRDefault="00635936" w:rsidP="00635936">
      <w:pPr>
        <w:autoSpaceDE w:val="0"/>
        <w:autoSpaceDN w:val="0"/>
        <w:adjustRightInd w:val="0"/>
        <w:ind w:left="360"/>
        <w:jc w:val="center"/>
        <w:rPr>
          <w:lang w:val="pl-PL"/>
        </w:rPr>
      </w:pPr>
      <w:r>
        <w:rPr>
          <w:lang w:val="pl-PL"/>
        </w:rPr>
        <w:t>„</w:t>
      </w:r>
      <w:r w:rsidRPr="00635936">
        <w:rPr>
          <w:lang w:val="pl-PL"/>
        </w:rPr>
        <w:t>Članak 2.</w:t>
      </w:r>
    </w:p>
    <w:p w14:paraId="7F806F48" w14:textId="2A38A47A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bookmarkStart w:id="4" w:name="_Hlk74649589"/>
      <w:r w:rsidRPr="00635936">
        <w:rPr>
          <w:lang w:val="pl-PL"/>
        </w:rPr>
        <w:t xml:space="preserve">Predškolski odgoj je djelatnost od osobitog značaja i društvenog interesa. Pretežno je regulirana Zakonom o predškolskom odgoju i obrazovanju </w:t>
      </w:r>
      <w:bookmarkStart w:id="5" w:name="_Hlk23330696"/>
      <w:r w:rsidRPr="00635936">
        <w:rPr>
          <w:lang w:val="pl-PL"/>
        </w:rPr>
        <w:t>(</w:t>
      </w:r>
      <w:r w:rsidR="0099257F">
        <w:rPr>
          <w:lang w:val="pl-PL"/>
        </w:rPr>
        <w:t xml:space="preserve">„Narodne novine” broj </w:t>
      </w:r>
      <w:r w:rsidRPr="00635936">
        <w:rPr>
          <w:lang w:val="pl-PL"/>
        </w:rPr>
        <w:t>10/97, 107/07, 94/13</w:t>
      </w:r>
      <w:r w:rsidR="0099257F">
        <w:rPr>
          <w:lang w:val="pl-PL"/>
        </w:rPr>
        <w:t xml:space="preserve"> i </w:t>
      </w:r>
      <w:r w:rsidRPr="00635936">
        <w:rPr>
          <w:lang w:val="pl-PL"/>
        </w:rPr>
        <w:lastRenderedPageBreak/>
        <w:t xml:space="preserve">98/19) </w:t>
      </w:r>
      <w:bookmarkEnd w:id="5"/>
      <w:r w:rsidRPr="00635936">
        <w:rPr>
          <w:lang w:val="pl-PL"/>
        </w:rPr>
        <w:t>te obuhvaća programe odgoja, obrazovanja, zdravstvene zaštite, prehrane i socijalne skrbi koja se ostvaruje u dječjim vrtićima, sukladno zakonu.</w:t>
      </w:r>
    </w:p>
    <w:p w14:paraId="021C4B0D" w14:textId="77777777" w:rsidR="0099257F" w:rsidRDefault="0099257F" w:rsidP="0099257F">
      <w:pPr>
        <w:autoSpaceDE w:val="0"/>
        <w:autoSpaceDN w:val="0"/>
        <w:adjustRightInd w:val="0"/>
        <w:jc w:val="both"/>
        <w:rPr>
          <w:lang w:val="pl-PL"/>
        </w:rPr>
      </w:pPr>
      <w:bookmarkStart w:id="6" w:name="_Hlk23337609"/>
    </w:p>
    <w:p w14:paraId="3876F053" w14:textId="45FC365F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Za ostvarenje Programa javnih potreba u predškolskom odgoju u Općini Ližnjan-Lisignano za 2021. godinu kroz proračun se osiguravaju sredstva u visini od </w:t>
      </w:r>
      <w:r w:rsidRPr="00635936">
        <w:rPr>
          <w:b/>
          <w:bCs/>
          <w:lang w:val="pl-PL"/>
        </w:rPr>
        <w:t>2.872.292,00 k</w:t>
      </w:r>
      <w:r w:rsidR="004D5A56">
        <w:rPr>
          <w:b/>
          <w:bCs/>
          <w:lang w:val="pl-PL"/>
        </w:rPr>
        <w:t>n</w:t>
      </w:r>
      <w:r w:rsidRPr="00635936">
        <w:rPr>
          <w:b/>
          <w:bCs/>
          <w:lang w:val="pl-PL"/>
        </w:rPr>
        <w:t xml:space="preserve"> te se isti </w:t>
      </w:r>
      <w:r w:rsidRPr="00635936">
        <w:rPr>
          <w:lang w:val="pl-PL"/>
        </w:rPr>
        <w:t xml:space="preserve"> provodi kroz:</w:t>
      </w:r>
    </w:p>
    <w:bookmarkEnd w:id="4"/>
    <w:p w14:paraId="45EE8455" w14:textId="616C7FA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b/>
          <w:lang w:val="pl-PL"/>
        </w:rPr>
        <w:t xml:space="preserve">1.1. Predškolsku ustanovu Dječji vrtići </w:t>
      </w:r>
      <w:r w:rsidR="004D5A56">
        <w:rPr>
          <w:b/>
          <w:lang w:val="pl-PL"/>
        </w:rPr>
        <w:t>„</w:t>
      </w:r>
      <w:r w:rsidRPr="00635936">
        <w:rPr>
          <w:b/>
          <w:lang w:val="pl-PL"/>
        </w:rPr>
        <w:t>Bubamara</w:t>
      </w:r>
      <w:r w:rsidR="004D5A56">
        <w:rPr>
          <w:b/>
          <w:lang w:val="pl-PL"/>
        </w:rPr>
        <w:t>”</w:t>
      </w:r>
      <w:r w:rsidRPr="00635936">
        <w:rPr>
          <w:b/>
          <w:lang w:val="pl-PL"/>
        </w:rPr>
        <w:t xml:space="preserve"> Ližnjan-Scuole dell</w:t>
      </w:r>
      <w:r w:rsidR="0099257F">
        <w:rPr>
          <w:b/>
          <w:lang w:val="pl-PL"/>
        </w:rPr>
        <w:t>’</w:t>
      </w:r>
      <w:r w:rsidRPr="00635936">
        <w:rPr>
          <w:b/>
          <w:lang w:val="pl-PL"/>
        </w:rPr>
        <w:t xml:space="preserve"> infanzia </w:t>
      </w:r>
      <w:r w:rsidR="004D5A56">
        <w:rPr>
          <w:b/>
          <w:lang w:val="pl-PL"/>
        </w:rPr>
        <w:t>„</w:t>
      </w:r>
      <w:r w:rsidRPr="00635936">
        <w:rPr>
          <w:b/>
          <w:lang w:val="pl-PL"/>
        </w:rPr>
        <w:t>Coccinella</w:t>
      </w:r>
      <w:r w:rsidR="004D5A56">
        <w:rPr>
          <w:b/>
          <w:lang w:val="pl-PL"/>
        </w:rPr>
        <w:t>”</w:t>
      </w:r>
      <w:r w:rsidRPr="00635936">
        <w:rPr>
          <w:b/>
          <w:lang w:val="pl-PL"/>
        </w:rPr>
        <w:t xml:space="preserve"> Lisignano</w:t>
      </w:r>
      <w:r w:rsidRPr="00635936">
        <w:rPr>
          <w:lang w:val="pl-PL"/>
        </w:rPr>
        <w:t>, čiji je osnivač Općina Ližnjan-Lisignano.</w:t>
      </w:r>
    </w:p>
    <w:bookmarkEnd w:id="6"/>
    <w:p w14:paraId="6A578519" w14:textId="7777777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1.1.1. Općinskim Proračunom za 2021. godinu  osigurava se </w:t>
      </w:r>
      <w:r w:rsidRPr="00635936">
        <w:rPr>
          <w:b/>
          <w:lang w:val="pl-PL"/>
        </w:rPr>
        <w:t>1.416.775,00</w:t>
      </w:r>
      <w:r w:rsidRPr="00635936">
        <w:rPr>
          <w:lang w:val="pl-PL"/>
        </w:rPr>
        <w:t xml:space="preserve"> </w:t>
      </w:r>
      <w:r w:rsidRPr="00635936">
        <w:rPr>
          <w:b/>
          <w:lang w:val="pl-PL"/>
        </w:rPr>
        <w:t>kn</w:t>
      </w:r>
      <w:r w:rsidRPr="00635936">
        <w:rPr>
          <w:lang w:val="pl-PL"/>
        </w:rPr>
        <w:t xml:space="preserve"> za sljedeće programske izdatke:</w:t>
      </w:r>
    </w:p>
    <w:p w14:paraId="3A99F037" w14:textId="7777777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a) Izdaci za plaće i ostale rashode za djelatnike DV Bubamara 1.170.523,00 kuna</w:t>
      </w:r>
    </w:p>
    <w:p w14:paraId="3EA1498B" w14:textId="7777777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b) Izdaci za materijalne rashode 229.769,00 kuna te</w:t>
      </w:r>
    </w:p>
    <w:p w14:paraId="4C8F31FC" w14:textId="7777777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c) Za nabavu dugotrajne imovine 16.483,00 kuna.</w:t>
      </w:r>
    </w:p>
    <w:p w14:paraId="2C7D7E3E" w14:textId="77777777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Sukladno obvezujućim uputama za izradu proračuna JLP(R)S-a, u proračun se obavezno uvrštavaju i  rashodi pod:</w:t>
      </w:r>
    </w:p>
    <w:p w14:paraId="03307F69" w14:textId="75805069" w:rsidR="0099257F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1.1.2. Dječji vrtići </w:t>
      </w:r>
      <w:r w:rsidR="004D5A56">
        <w:rPr>
          <w:lang w:val="pl-PL"/>
        </w:rPr>
        <w:t>„</w:t>
      </w:r>
      <w:r w:rsidRPr="00635936">
        <w:rPr>
          <w:lang w:val="pl-PL"/>
        </w:rPr>
        <w:t>Bubamara</w:t>
      </w:r>
      <w:r w:rsidR="004D5A56">
        <w:rPr>
          <w:lang w:val="pl-PL"/>
        </w:rPr>
        <w:t>”</w:t>
      </w:r>
      <w:r w:rsidRPr="00635936">
        <w:rPr>
          <w:lang w:val="pl-PL"/>
        </w:rPr>
        <w:t xml:space="preserve"> – financiranje iz vlastitih prihoda  u iznosu od </w:t>
      </w:r>
      <w:r w:rsidRPr="00635936">
        <w:rPr>
          <w:b/>
          <w:bCs/>
          <w:lang w:val="pl-PL"/>
        </w:rPr>
        <w:t>355.517,00</w:t>
      </w:r>
      <w:r w:rsidRPr="00635936">
        <w:rPr>
          <w:lang w:val="pl-PL"/>
        </w:rPr>
        <w:t xml:space="preserve"> kuna te je za isti iznos u proračun uvrštena  i stavka vlastitih prihoda dječjeg vrtića </w:t>
      </w:r>
      <w:r w:rsidR="004D5A56">
        <w:rPr>
          <w:lang w:val="pl-PL"/>
        </w:rPr>
        <w:t>„</w:t>
      </w:r>
      <w:r w:rsidRPr="00635936">
        <w:rPr>
          <w:lang w:val="pl-PL"/>
        </w:rPr>
        <w:t>Bubamara</w:t>
      </w:r>
      <w:r w:rsidR="004D5A56">
        <w:rPr>
          <w:lang w:val="pl-PL"/>
        </w:rPr>
        <w:t>”</w:t>
      </w:r>
      <w:r w:rsidRPr="00635936">
        <w:rPr>
          <w:lang w:val="pl-PL"/>
        </w:rPr>
        <w:t>.</w:t>
      </w:r>
    </w:p>
    <w:p w14:paraId="6D55AD44" w14:textId="397972A9" w:rsidR="00635936" w:rsidRPr="00635936" w:rsidRDefault="00635936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Navedeni izdaci detaljno su razrađeni u posebnom dijelu proračuna za 2021.godinu.</w:t>
      </w:r>
      <w:r>
        <w:rPr>
          <w:lang w:val="pl-PL"/>
        </w:rPr>
        <w:t>”</w:t>
      </w:r>
    </w:p>
    <w:p w14:paraId="0A1DC8AD" w14:textId="66A893D6" w:rsidR="00635936" w:rsidRDefault="004D5A56" w:rsidP="00635936">
      <w:pPr>
        <w:jc w:val="center"/>
        <w:rPr>
          <w:b/>
          <w:bCs/>
        </w:rPr>
      </w:pPr>
      <w:r>
        <w:rPr>
          <w:b/>
          <w:bCs/>
        </w:rPr>
        <w:t>M</w:t>
      </w:r>
      <w:r w:rsidR="00635936" w:rsidRPr="00635936">
        <w:rPr>
          <w:b/>
          <w:bCs/>
        </w:rPr>
        <w:t>ijenja se</w:t>
      </w:r>
    </w:p>
    <w:p w14:paraId="783E5546" w14:textId="01451B90" w:rsidR="00635936" w:rsidRPr="0099257F" w:rsidRDefault="00635936" w:rsidP="0099257F">
      <w:pPr>
        <w:jc w:val="both"/>
        <w:rPr>
          <w:b/>
          <w:bCs/>
        </w:rPr>
      </w:pPr>
      <w:r w:rsidRPr="00635936">
        <w:t xml:space="preserve">na način da se u stavku 2. brojka </w:t>
      </w:r>
      <w:r>
        <w:t xml:space="preserve">„2.872.292,00“  </w:t>
      </w:r>
      <w:r w:rsidRPr="00635936">
        <w:rPr>
          <w:b/>
          <w:bCs/>
        </w:rPr>
        <w:t>zamjenjuje</w:t>
      </w:r>
      <w:r>
        <w:t xml:space="preserve"> </w:t>
      </w:r>
      <w:r w:rsidRPr="00635936">
        <w:rPr>
          <w:b/>
          <w:bCs/>
        </w:rPr>
        <w:t>brojkom</w:t>
      </w:r>
      <w:r w:rsidRPr="00635936">
        <w:t xml:space="preserve"> </w:t>
      </w:r>
      <w:bookmarkStart w:id="7" w:name="_Hlk74649618"/>
      <w:r w:rsidR="0041567D" w:rsidRPr="0041567D">
        <w:rPr>
          <w:b/>
          <w:bCs/>
        </w:rPr>
        <w:t>3.</w:t>
      </w:r>
      <w:r w:rsidR="00277A45">
        <w:rPr>
          <w:b/>
          <w:bCs/>
        </w:rPr>
        <w:t>066</w:t>
      </w:r>
      <w:r w:rsidR="0041567D" w:rsidRPr="0041567D">
        <w:rPr>
          <w:b/>
          <w:bCs/>
        </w:rPr>
        <w:t>.</w:t>
      </w:r>
      <w:r w:rsidR="00277A45">
        <w:rPr>
          <w:b/>
          <w:bCs/>
        </w:rPr>
        <w:t>369</w:t>
      </w:r>
      <w:r w:rsidR="0041567D" w:rsidRPr="0041567D">
        <w:rPr>
          <w:b/>
          <w:bCs/>
        </w:rPr>
        <w:t>,00</w:t>
      </w:r>
      <w:bookmarkEnd w:id="7"/>
      <w:r w:rsidR="0099257F">
        <w:rPr>
          <w:b/>
          <w:bCs/>
        </w:rPr>
        <w:t xml:space="preserve"> </w:t>
      </w:r>
      <w:r w:rsidRPr="0099257F">
        <w:t>te se u toč</w:t>
      </w:r>
      <w:r w:rsidR="004D5A56">
        <w:t>k</w:t>
      </w:r>
      <w:r w:rsidRPr="0099257F">
        <w:t>i</w:t>
      </w:r>
      <w:r w:rsidRPr="00635936">
        <w:rPr>
          <w:b/>
          <w:bCs/>
        </w:rPr>
        <w:t xml:space="preserve"> 1.1.1.</w:t>
      </w:r>
      <w:r>
        <w:t xml:space="preserve"> brojka „1.416.775,00“ </w:t>
      </w:r>
      <w:r w:rsidRPr="00635936">
        <w:rPr>
          <w:b/>
          <w:bCs/>
        </w:rPr>
        <w:t xml:space="preserve">zamjenjuje brojkom </w:t>
      </w:r>
      <w:r w:rsidR="0041567D">
        <w:rPr>
          <w:b/>
          <w:bCs/>
        </w:rPr>
        <w:t>1.</w:t>
      </w:r>
      <w:r w:rsidR="00277A45">
        <w:rPr>
          <w:b/>
          <w:bCs/>
        </w:rPr>
        <w:t>579</w:t>
      </w:r>
      <w:r w:rsidR="0041567D">
        <w:rPr>
          <w:b/>
          <w:bCs/>
        </w:rPr>
        <w:t>.</w:t>
      </w:r>
      <w:r w:rsidR="00277A45">
        <w:rPr>
          <w:b/>
          <w:bCs/>
        </w:rPr>
        <w:t>151</w:t>
      </w:r>
      <w:r w:rsidR="00F76650">
        <w:rPr>
          <w:b/>
          <w:bCs/>
        </w:rPr>
        <w:t>,00</w:t>
      </w:r>
      <w:r w:rsidRPr="00635936">
        <w:rPr>
          <w:b/>
          <w:bCs/>
        </w:rPr>
        <w:t xml:space="preserve"> </w:t>
      </w:r>
      <w:bookmarkStart w:id="8" w:name="_Hlk74649459"/>
      <w:r w:rsidR="00F76650" w:rsidRPr="00F76650">
        <w:t>što predstavlja indeksno povećanje u visini od 1</w:t>
      </w:r>
      <w:r w:rsidR="00277A45">
        <w:t>1</w:t>
      </w:r>
      <w:r w:rsidR="00F76650" w:rsidRPr="00F76650">
        <w:t>,</w:t>
      </w:r>
      <w:r w:rsidR="00277A45">
        <w:t>4</w:t>
      </w:r>
      <w:r w:rsidR="00F76650" w:rsidRPr="00F76650">
        <w:t>6% u odnosu na prvotni plan</w:t>
      </w:r>
      <w:r w:rsidR="00F76650">
        <w:t>.</w:t>
      </w:r>
      <w:r w:rsidRPr="00F76650">
        <w:t xml:space="preserve">          . </w:t>
      </w:r>
    </w:p>
    <w:bookmarkEnd w:id="8"/>
    <w:p w14:paraId="19419B6B" w14:textId="34858A23" w:rsidR="00635936" w:rsidRPr="00635936" w:rsidRDefault="004D5A56" w:rsidP="00635936">
      <w:pPr>
        <w:jc w:val="center"/>
        <w:rPr>
          <w:b/>
          <w:bCs/>
        </w:rPr>
      </w:pPr>
      <w:r>
        <w:rPr>
          <w:b/>
          <w:bCs/>
        </w:rPr>
        <w:t>N</w:t>
      </w:r>
      <w:r w:rsidR="00635936" w:rsidRPr="00635936">
        <w:rPr>
          <w:b/>
          <w:bCs/>
        </w:rPr>
        <w:t>adalje</w:t>
      </w:r>
    </w:p>
    <w:p w14:paraId="5CCE3498" w14:textId="4BC3CC7C" w:rsidR="00FA2CF3" w:rsidRPr="00635936" w:rsidRDefault="00635936">
      <w:r w:rsidRPr="00635936">
        <w:t xml:space="preserve"> </w:t>
      </w:r>
      <w:r>
        <w:t xml:space="preserve">u alinejama a), b), brojčani </w:t>
      </w:r>
      <w:r w:rsidR="004D5A56">
        <w:t xml:space="preserve">se </w:t>
      </w:r>
      <w:r>
        <w:t xml:space="preserve">izričaj zamjenjuje novim brojkama kako slijedi;  </w:t>
      </w:r>
    </w:p>
    <w:p w14:paraId="2B9047C4" w14:textId="27AB278C" w:rsidR="00FA2CF3" w:rsidRPr="00F76650" w:rsidRDefault="00635936">
      <w:r w:rsidRPr="004D5A56">
        <w:rPr>
          <w:b/>
          <w:bCs/>
        </w:rPr>
        <w:t>a)</w:t>
      </w:r>
      <w:r w:rsidR="00F76650">
        <w:t xml:space="preserve"> </w:t>
      </w:r>
      <w:bookmarkStart w:id="9" w:name="_Hlk74649697"/>
      <w:r w:rsidR="00F76650" w:rsidRPr="00F76650">
        <w:rPr>
          <w:b/>
          <w:bCs/>
        </w:rPr>
        <w:t>1.3</w:t>
      </w:r>
      <w:r w:rsidR="00277A45">
        <w:rPr>
          <w:b/>
          <w:bCs/>
        </w:rPr>
        <w:t>27</w:t>
      </w:r>
      <w:r w:rsidR="00F76650" w:rsidRPr="00F76650">
        <w:rPr>
          <w:b/>
          <w:bCs/>
        </w:rPr>
        <w:t>.</w:t>
      </w:r>
      <w:r w:rsidR="00277A45">
        <w:rPr>
          <w:b/>
          <w:bCs/>
        </w:rPr>
        <w:t>899</w:t>
      </w:r>
      <w:r w:rsidR="00F76650" w:rsidRPr="00F76650">
        <w:rPr>
          <w:b/>
          <w:bCs/>
        </w:rPr>
        <w:t>,00</w:t>
      </w:r>
      <w:r w:rsidR="00F76650">
        <w:rPr>
          <w:b/>
          <w:bCs/>
        </w:rPr>
        <w:t xml:space="preserve"> </w:t>
      </w:r>
      <w:bookmarkEnd w:id="9"/>
      <w:r w:rsidR="00F76650" w:rsidRPr="00F76650">
        <w:t>što predstavlja indeksno povećanje u visini od 1</w:t>
      </w:r>
      <w:r w:rsidR="00277A45">
        <w:t>3</w:t>
      </w:r>
      <w:r w:rsidR="00F76650" w:rsidRPr="00F76650">
        <w:t>,</w:t>
      </w:r>
      <w:r w:rsidR="00277A45">
        <w:t>44</w:t>
      </w:r>
      <w:r w:rsidR="00F76650" w:rsidRPr="00F76650">
        <w:t>% u odnosu na prvotni plan</w:t>
      </w:r>
      <w:r w:rsidR="00F76650">
        <w:t>.</w:t>
      </w:r>
      <w:r w:rsidR="00F76650" w:rsidRPr="00F76650">
        <w:t xml:space="preserve">          </w:t>
      </w:r>
    </w:p>
    <w:p w14:paraId="27A1CDCA" w14:textId="311581A8" w:rsidR="00FA2CF3" w:rsidRPr="00F76650" w:rsidRDefault="00635936">
      <w:pPr>
        <w:rPr>
          <w:b/>
          <w:bCs/>
        </w:rPr>
      </w:pPr>
      <w:r w:rsidRPr="00F76650">
        <w:rPr>
          <w:b/>
          <w:bCs/>
        </w:rPr>
        <w:t>b)</w:t>
      </w:r>
      <w:r w:rsidR="00F76650" w:rsidRPr="00F76650">
        <w:rPr>
          <w:b/>
          <w:bCs/>
        </w:rPr>
        <w:t xml:space="preserve">   234.769,00</w:t>
      </w:r>
      <w:r w:rsidR="00F76650">
        <w:rPr>
          <w:b/>
          <w:bCs/>
        </w:rPr>
        <w:t xml:space="preserve"> </w:t>
      </w:r>
      <w:r w:rsidR="00F76650" w:rsidRPr="00F76650">
        <w:t xml:space="preserve">što predstavlja indeksno povećanje u visini od </w:t>
      </w:r>
      <w:r w:rsidR="00F76650">
        <w:t>2,18</w:t>
      </w:r>
      <w:r w:rsidR="00F76650" w:rsidRPr="00F76650">
        <w:t>% u odnosu na prvotni plan</w:t>
      </w:r>
    </w:p>
    <w:p w14:paraId="623BBCBA" w14:textId="28C418BE" w:rsidR="00FA2CF3" w:rsidRDefault="00FA2CF3"/>
    <w:p w14:paraId="05F5FD74" w14:textId="5F338D67" w:rsidR="00FA2CF3" w:rsidRDefault="00DB78BC" w:rsidP="0099257F">
      <w:pPr>
        <w:jc w:val="both"/>
      </w:pPr>
      <w:r>
        <w:t>U toč</w:t>
      </w:r>
      <w:r w:rsidR="004D5A56">
        <w:t>k</w:t>
      </w:r>
      <w:r>
        <w:t xml:space="preserve">i 1.1.2.brojka „355.517,00“ </w:t>
      </w:r>
      <w:r w:rsidRPr="00DB78BC">
        <w:rPr>
          <w:b/>
          <w:bCs/>
        </w:rPr>
        <w:t>zamjenjuje se</w:t>
      </w:r>
      <w:r>
        <w:t xml:space="preserve"> brojem</w:t>
      </w:r>
      <w:r w:rsidR="00F76650">
        <w:t xml:space="preserve"> </w:t>
      </w:r>
      <w:bookmarkStart w:id="10" w:name="_Hlk74649793"/>
      <w:r w:rsidR="00F76650" w:rsidRPr="00F76650">
        <w:rPr>
          <w:b/>
          <w:bCs/>
        </w:rPr>
        <w:t xml:space="preserve">387.218,00 </w:t>
      </w:r>
      <w:bookmarkEnd w:id="10"/>
      <w:r w:rsidR="00F76650">
        <w:t>što predstavlja indeksno povećanje od 8,92% u odnosu na prvotni plan.</w:t>
      </w:r>
      <w:r>
        <w:t xml:space="preserve">              .</w:t>
      </w:r>
    </w:p>
    <w:p w14:paraId="514034C9" w14:textId="2735E9AC" w:rsidR="00DB78BC" w:rsidRDefault="00DB78BC"/>
    <w:p w14:paraId="5A523F7A" w14:textId="3CB4DAA6" w:rsidR="00DB78BC" w:rsidRPr="005B0A7F" w:rsidRDefault="00DB78BC">
      <w:pPr>
        <w:rPr>
          <w:b/>
          <w:bCs/>
        </w:rPr>
      </w:pPr>
      <w:r w:rsidRPr="005B0A7F">
        <w:rPr>
          <w:b/>
          <w:bCs/>
        </w:rPr>
        <w:t>U konačnici novi članak 2.</w:t>
      </w:r>
      <w:r w:rsidR="004D5A56">
        <w:rPr>
          <w:b/>
          <w:bCs/>
        </w:rPr>
        <w:t xml:space="preserve"> </w:t>
      </w:r>
      <w:r w:rsidRPr="005B0A7F">
        <w:rPr>
          <w:b/>
          <w:bCs/>
        </w:rPr>
        <w:t>glasi:</w:t>
      </w:r>
    </w:p>
    <w:p w14:paraId="38303AC7" w14:textId="5A84CD5E" w:rsidR="005B0A7F" w:rsidRDefault="005B0A7F"/>
    <w:p w14:paraId="33C7866F" w14:textId="3CD7BB58" w:rsidR="005B0A7F" w:rsidRDefault="005B0A7F" w:rsidP="005B0A7F">
      <w:pPr>
        <w:jc w:val="center"/>
      </w:pPr>
      <w:r>
        <w:t>Članak 2.</w:t>
      </w:r>
    </w:p>
    <w:p w14:paraId="45C4538D" w14:textId="77777777" w:rsidR="005B0A7F" w:rsidRDefault="005B0A7F" w:rsidP="005B0A7F">
      <w:pPr>
        <w:jc w:val="center"/>
      </w:pPr>
    </w:p>
    <w:p w14:paraId="4C92A45F" w14:textId="77777777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Predškolski odgoj je djelatnost od osobitog značaja i društvenog interesa. Pretežno je regulirana Zakonom o predškolskom odgoju i obrazovanju (NN 10/97, 107/07, 94/13, 98/19) te obuhvaća programe odgoja, obrazovanja, zdravstvene zaštite, prehrane i socijalne skrbi koja se ostvaruje u dječjim vrtićima, sukladno zakonu.</w:t>
      </w:r>
    </w:p>
    <w:p w14:paraId="30B8BB23" w14:textId="77777777" w:rsidR="005B0A7F" w:rsidRPr="00635936" w:rsidRDefault="005B0A7F" w:rsidP="005B0A7F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39EFF366" w14:textId="5A255B42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Za ostvarenje Programa javnih potreba u predškolskom odgoju u Općini Ližnjan-Lisignano za 2021. godinu, kroz proračun se osiguravaju sredstva u visini od </w:t>
      </w:r>
      <w:r w:rsidRPr="0041567D">
        <w:rPr>
          <w:b/>
          <w:bCs/>
        </w:rPr>
        <w:t>3.</w:t>
      </w:r>
      <w:r w:rsidR="00277A45">
        <w:rPr>
          <w:b/>
          <w:bCs/>
        </w:rPr>
        <w:t>066</w:t>
      </w:r>
      <w:r w:rsidRPr="0041567D">
        <w:rPr>
          <w:b/>
          <w:bCs/>
        </w:rPr>
        <w:t>.</w:t>
      </w:r>
      <w:r w:rsidR="00277A45">
        <w:rPr>
          <w:b/>
          <w:bCs/>
        </w:rPr>
        <w:t>369</w:t>
      </w:r>
      <w:r w:rsidRPr="0041567D">
        <w:rPr>
          <w:b/>
          <w:bCs/>
        </w:rPr>
        <w:t>,00</w:t>
      </w:r>
      <w:r>
        <w:rPr>
          <w:b/>
          <w:bCs/>
        </w:rPr>
        <w:t xml:space="preserve"> </w:t>
      </w:r>
      <w:r w:rsidRPr="00635936">
        <w:rPr>
          <w:b/>
          <w:bCs/>
          <w:lang w:val="pl-PL"/>
        </w:rPr>
        <w:t>k</w:t>
      </w:r>
      <w:r w:rsidR="00947622">
        <w:rPr>
          <w:b/>
          <w:bCs/>
          <w:lang w:val="pl-PL"/>
        </w:rPr>
        <w:t>n</w:t>
      </w:r>
      <w:r w:rsidRPr="00635936">
        <w:rPr>
          <w:b/>
          <w:bCs/>
          <w:lang w:val="pl-PL"/>
        </w:rPr>
        <w:t xml:space="preserve"> te se isti </w:t>
      </w:r>
      <w:r w:rsidRPr="00635936">
        <w:rPr>
          <w:lang w:val="pl-PL"/>
        </w:rPr>
        <w:t xml:space="preserve"> provodi kroz:</w:t>
      </w:r>
    </w:p>
    <w:p w14:paraId="342F08BC" w14:textId="421877DB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b/>
          <w:lang w:val="pl-PL"/>
        </w:rPr>
        <w:t xml:space="preserve">1.1. Predškolsku ustanovu Dječji vrtići </w:t>
      </w:r>
      <w:r w:rsidR="00947622">
        <w:rPr>
          <w:b/>
          <w:lang w:val="pl-PL"/>
        </w:rPr>
        <w:t>„</w:t>
      </w:r>
      <w:r w:rsidRPr="00635936">
        <w:rPr>
          <w:b/>
          <w:lang w:val="pl-PL"/>
        </w:rPr>
        <w:t>Bubamara</w:t>
      </w:r>
      <w:r w:rsidR="00947622">
        <w:rPr>
          <w:b/>
          <w:lang w:val="pl-PL"/>
        </w:rPr>
        <w:t>”</w:t>
      </w:r>
      <w:r w:rsidRPr="00635936">
        <w:rPr>
          <w:b/>
          <w:lang w:val="pl-PL"/>
        </w:rPr>
        <w:t xml:space="preserve"> Ližnjan-Scuole dell</w:t>
      </w:r>
      <w:r w:rsidR="00743EAC">
        <w:rPr>
          <w:b/>
          <w:lang w:val="pl-PL"/>
        </w:rPr>
        <w:t>’</w:t>
      </w:r>
      <w:r w:rsidRPr="00635936">
        <w:rPr>
          <w:b/>
          <w:lang w:val="pl-PL"/>
        </w:rPr>
        <w:t xml:space="preserve"> infanzia </w:t>
      </w:r>
      <w:r w:rsidR="00947622">
        <w:rPr>
          <w:b/>
          <w:lang w:val="pl-PL"/>
        </w:rPr>
        <w:t>„</w:t>
      </w:r>
      <w:r w:rsidRPr="00635936">
        <w:rPr>
          <w:b/>
          <w:lang w:val="pl-PL"/>
        </w:rPr>
        <w:t>Coccinella</w:t>
      </w:r>
      <w:r w:rsidR="00947622">
        <w:rPr>
          <w:b/>
          <w:lang w:val="pl-PL"/>
        </w:rPr>
        <w:t>”</w:t>
      </w:r>
      <w:r w:rsidRPr="00635936">
        <w:rPr>
          <w:b/>
          <w:lang w:val="pl-PL"/>
        </w:rPr>
        <w:t xml:space="preserve"> Lisignano</w:t>
      </w:r>
      <w:r w:rsidR="00947622">
        <w:rPr>
          <w:lang w:val="pl-PL"/>
        </w:rPr>
        <w:t xml:space="preserve"> </w:t>
      </w:r>
      <w:r w:rsidRPr="00635936">
        <w:rPr>
          <w:lang w:val="pl-PL"/>
        </w:rPr>
        <w:t>čiji je osnivač Općina Ližnjan-Lisignano.</w:t>
      </w:r>
    </w:p>
    <w:p w14:paraId="0B6EF063" w14:textId="6C87B8F5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1.1.1. Općinskim Proračunom za 2021. godinu  osigurava se</w:t>
      </w:r>
      <w:r>
        <w:rPr>
          <w:lang w:val="pl-PL"/>
        </w:rPr>
        <w:t xml:space="preserve"> </w:t>
      </w:r>
      <w:r>
        <w:rPr>
          <w:b/>
          <w:bCs/>
        </w:rPr>
        <w:t>1.</w:t>
      </w:r>
      <w:r w:rsidR="00277A45">
        <w:rPr>
          <w:b/>
          <w:bCs/>
        </w:rPr>
        <w:t>579</w:t>
      </w:r>
      <w:r>
        <w:rPr>
          <w:b/>
          <w:bCs/>
        </w:rPr>
        <w:t>.</w:t>
      </w:r>
      <w:r w:rsidR="00277A45">
        <w:rPr>
          <w:b/>
          <w:bCs/>
        </w:rPr>
        <w:t>151</w:t>
      </w:r>
      <w:r>
        <w:rPr>
          <w:b/>
          <w:bCs/>
        </w:rPr>
        <w:t>,00</w:t>
      </w:r>
      <w:r w:rsidRPr="00635936">
        <w:rPr>
          <w:b/>
          <w:bCs/>
        </w:rPr>
        <w:t xml:space="preserve"> </w:t>
      </w:r>
      <w:r w:rsidRPr="00635936">
        <w:rPr>
          <w:b/>
          <w:lang w:val="pl-PL"/>
        </w:rPr>
        <w:t>kn</w:t>
      </w:r>
      <w:r w:rsidRPr="00635936">
        <w:rPr>
          <w:lang w:val="pl-PL"/>
        </w:rPr>
        <w:t xml:space="preserve"> za sljedeće programske izdatke:</w:t>
      </w:r>
    </w:p>
    <w:p w14:paraId="3A08C282" w14:textId="4A5C8733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a) Izdaci za plaće i ostale rashode za djelatnike DV Bubamara  </w:t>
      </w:r>
      <w:r w:rsidRPr="00057079">
        <w:t>1.3</w:t>
      </w:r>
      <w:r w:rsidR="00277A45" w:rsidRPr="00057079">
        <w:t>27</w:t>
      </w:r>
      <w:r w:rsidRPr="00057079">
        <w:t>.</w:t>
      </w:r>
      <w:r w:rsidR="00277A45" w:rsidRPr="00057079">
        <w:t>899</w:t>
      </w:r>
      <w:r w:rsidRPr="00057079">
        <w:t>,00</w:t>
      </w:r>
      <w:r>
        <w:rPr>
          <w:b/>
          <w:bCs/>
        </w:rPr>
        <w:t xml:space="preserve"> </w:t>
      </w:r>
      <w:r w:rsidRPr="00635936">
        <w:rPr>
          <w:lang w:val="pl-PL"/>
        </w:rPr>
        <w:t>kuna</w:t>
      </w:r>
    </w:p>
    <w:p w14:paraId="7D1AC612" w14:textId="6523A596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lastRenderedPageBreak/>
        <w:t>b) Izdaci za materijalne rashode</w:t>
      </w:r>
      <w:r>
        <w:rPr>
          <w:lang w:val="pl-PL"/>
        </w:rPr>
        <w:t xml:space="preserve"> </w:t>
      </w:r>
      <w:r w:rsidRPr="00635936">
        <w:rPr>
          <w:lang w:val="pl-PL"/>
        </w:rPr>
        <w:t xml:space="preserve"> </w:t>
      </w:r>
      <w:r w:rsidRPr="005B0A7F">
        <w:t>234.769,00</w:t>
      </w:r>
      <w:r>
        <w:rPr>
          <w:b/>
          <w:bCs/>
        </w:rPr>
        <w:t xml:space="preserve"> </w:t>
      </w:r>
      <w:r w:rsidRPr="00635936">
        <w:rPr>
          <w:lang w:val="pl-PL"/>
        </w:rPr>
        <w:t xml:space="preserve"> kuna te</w:t>
      </w:r>
    </w:p>
    <w:p w14:paraId="072DA05F" w14:textId="77777777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c) Za nabavu dugotrajne imovine 16.483,00 kuna.</w:t>
      </w:r>
    </w:p>
    <w:p w14:paraId="7C6E0B7D" w14:textId="77777777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>Sukladno obvezujućim uputama za izradu proračuna JLP(R)S-a, u proračun se obavezno uvrštavaju i  rashodi pod:</w:t>
      </w:r>
    </w:p>
    <w:p w14:paraId="24BBB658" w14:textId="08657E21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1.1.2. Dječji vrtići </w:t>
      </w:r>
      <w:r w:rsidR="00947622">
        <w:rPr>
          <w:lang w:val="pl-PL"/>
        </w:rPr>
        <w:t>„</w:t>
      </w:r>
      <w:r w:rsidRPr="00635936">
        <w:rPr>
          <w:lang w:val="pl-PL"/>
        </w:rPr>
        <w:t>Bubamara</w:t>
      </w:r>
      <w:r w:rsidR="00947622">
        <w:rPr>
          <w:lang w:val="pl-PL"/>
        </w:rPr>
        <w:t>”</w:t>
      </w:r>
      <w:r w:rsidRPr="00635936">
        <w:rPr>
          <w:lang w:val="pl-PL"/>
        </w:rPr>
        <w:t xml:space="preserve"> – financiranje iz vlastitih prihoda</w:t>
      </w:r>
      <w:r w:rsidR="00947622">
        <w:rPr>
          <w:lang w:val="pl-PL"/>
        </w:rPr>
        <w:t xml:space="preserve"> </w:t>
      </w:r>
      <w:r w:rsidRPr="00635936">
        <w:rPr>
          <w:lang w:val="pl-PL"/>
        </w:rPr>
        <w:t xml:space="preserve">u iznosu od </w:t>
      </w:r>
      <w:r w:rsidRPr="00F76650">
        <w:rPr>
          <w:b/>
          <w:bCs/>
        </w:rPr>
        <w:t xml:space="preserve">387.218,00 </w:t>
      </w:r>
      <w:r w:rsidRPr="00635936">
        <w:rPr>
          <w:lang w:val="pl-PL"/>
        </w:rPr>
        <w:t xml:space="preserve"> kuna te je za isti iznos u proračun uvrštena i stavka vlastitih prihoda dječjeg vrtića </w:t>
      </w:r>
      <w:r w:rsidR="00947622">
        <w:rPr>
          <w:lang w:val="pl-PL"/>
        </w:rPr>
        <w:t>„</w:t>
      </w:r>
      <w:r w:rsidRPr="00635936">
        <w:rPr>
          <w:lang w:val="pl-PL"/>
        </w:rPr>
        <w:t>Bubamara</w:t>
      </w:r>
      <w:r w:rsidR="00947622">
        <w:rPr>
          <w:lang w:val="pl-PL"/>
        </w:rPr>
        <w:t>”</w:t>
      </w:r>
      <w:r w:rsidRPr="00635936">
        <w:rPr>
          <w:lang w:val="pl-PL"/>
        </w:rPr>
        <w:t>.</w:t>
      </w:r>
    </w:p>
    <w:p w14:paraId="504F123A" w14:textId="2E85A50A" w:rsidR="005B0A7F" w:rsidRPr="00635936" w:rsidRDefault="005B0A7F" w:rsidP="0099257F">
      <w:pPr>
        <w:autoSpaceDE w:val="0"/>
        <w:autoSpaceDN w:val="0"/>
        <w:adjustRightInd w:val="0"/>
        <w:jc w:val="both"/>
        <w:rPr>
          <w:lang w:val="pl-PL"/>
        </w:rPr>
      </w:pPr>
      <w:r w:rsidRPr="00635936">
        <w:rPr>
          <w:lang w:val="pl-PL"/>
        </w:rPr>
        <w:t xml:space="preserve">Navedeni </w:t>
      </w:r>
      <w:r w:rsidR="00E432C0" w:rsidRPr="00635936">
        <w:rPr>
          <w:lang w:val="pl-PL"/>
        </w:rPr>
        <w:t xml:space="preserve">su </w:t>
      </w:r>
      <w:r w:rsidRPr="00635936">
        <w:rPr>
          <w:lang w:val="pl-PL"/>
        </w:rPr>
        <w:t>izdaci detaljno razrađeni u posebnom dijelu proračuna za 2021.godinu.</w:t>
      </w:r>
      <w:r>
        <w:rPr>
          <w:lang w:val="pl-PL"/>
        </w:rPr>
        <w:t>”</w:t>
      </w:r>
    </w:p>
    <w:p w14:paraId="10410874" w14:textId="29EDFA19" w:rsidR="008A28C6" w:rsidRDefault="008A28C6"/>
    <w:p w14:paraId="29A04E26" w14:textId="0C62786F" w:rsidR="008A28C6" w:rsidRDefault="008A28C6" w:rsidP="008A28C6">
      <w:pPr>
        <w:jc w:val="center"/>
      </w:pPr>
      <w:r>
        <w:t>Članak 3.</w:t>
      </w:r>
    </w:p>
    <w:p w14:paraId="24DFDFE0" w14:textId="77777777" w:rsidR="008A28C6" w:rsidRDefault="008A28C6" w:rsidP="008A28C6">
      <w:pPr>
        <w:autoSpaceDE w:val="0"/>
        <w:autoSpaceDN w:val="0"/>
        <w:adjustRightInd w:val="0"/>
        <w:jc w:val="center"/>
      </w:pPr>
    </w:p>
    <w:p w14:paraId="7F151F93" w14:textId="424046E3" w:rsidR="000C55A4" w:rsidRDefault="000C55A4" w:rsidP="008A28C6">
      <w:pPr>
        <w:autoSpaceDE w:val="0"/>
        <w:autoSpaceDN w:val="0"/>
        <w:adjustRightInd w:val="0"/>
      </w:pPr>
      <w:r>
        <w:t>U glavi 4. članku 5. koji glasi:</w:t>
      </w:r>
    </w:p>
    <w:p w14:paraId="2993D72A" w14:textId="77777777" w:rsidR="000C55A4" w:rsidRDefault="000C55A4" w:rsidP="008A28C6">
      <w:pPr>
        <w:autoSpaceDE w:val="0"/>
        <w:autoSpaceDN w:val="0"/>
        <w:adjustRightInd w:val="0"/>
      </w:pPr>
    </w:p>
    <w:p w14:paraId="0B5F91BE" w14:textId="62736AC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„</w:t>
      </w:r>
      <w:r w:rsidRPr="000C55A4">
        <w:rPr>
          <w:b/>
          <w:lang w:val="pl-PL"/>
        </w:rPr>
        <w:t>4. PROGRAM JAVNIH POTREBA  U SPORTU</w:t>
      </w:r>
    </w:p>
    <w:p w14:paraId="6C66DFDE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1A72A2E" w14:textId="77777777" w:rsidR="000C55A4" w:rsidRPr="000C55A4" w:rsidRDefault="000C55A4" w:rsidP="000C55A4">
      <w:pPr>
        <w:autoSpaceDE w:val="0"/>
        <w:autoSpaceDN w:val="0"/>
        <w:adjustRightInd w:val="0"/>
        <w:ind w:left="360"/>
        <w:jc w:val="center"/>
        <w:rPr>
          <w:lang w:val="pl-PL"/>
        </w:rPr>
      </w:pPr>
      <w:bookmarkStart w:id="11" w:name="_Hlk74651113"/>
      <w:r w:rsidRPr="000C55A4">
        <w:rPr>
          <w:lang w:val="pl-PL"/>
        </w:rPr>
        <w:t>Članak 5.</w:t>
      </w:r>
    </w:p>
    <w:p w14:paraId="4509FB28" w14:textId="36EC3873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bookmarkStart w:id="12" w:name="_Hlk23335249"/>
      <w:r w:rsidRPr="000C55A4">
        <w:rPr>
          <w:lang w:val="pl-PL"/>
        </w:rPr>
        <w:t>Sukladno Zakonu o sportu (</w:t>
      </w:r>
      <w:r w:rsidR="00743EAC">
        <w:rPr>
          <w:lang w:val="pl-PL"/>
        </w:rPr>
        <w:t xml:space="preserve">„Narodne novine” broj </w:t>
      </w:r>
      <w:r w:rsidRPr="000C55A4">
        <w:rPr>
          <w:lang w:val="pl-PL"/>
        </w:rPr>
        <w:t xml:space="preserve">71/06, 150/08, 124/10, 124/11, 86/12, 94/13, 85/15, 19/16-ispravak), </w:t>
      </w:r>
      <w:bookmarkEnd w:id="12"/>
      <w:r w:rsidRPr="000C55A4">
        <w:rPr>
          <w:lang w:val="pl-PL"/>
        </w:rPr>
        <w:t>sredstva kojima jedinice lokalne i područne (regionalne) samouprave pomažu obavljanje sportskih djelatnosti, između ostalih</w:t>
      </w:r>
      <w:r w:rsidR="00EC3757">
        <w:rPr>
          <w:lang w:val="pl-PL"/>
        </w:rPr>
        <w:t>,</w:t>
      </w:r>
      <w:r w:rsidRPr="000C55A4">
        <w:rPr>
          <w:lang w:val="pl-PL"/>
        </w:rPr>
        <w:t xml:space="preserve"> čine prihode i osnovu financiranja sporta. </w:t>
      </w:r>
    </w:p>
    <w:p w14:paraId="2AF4FC35" w14:textId="1F3E6048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U članku 76. navedenog zakona detaljno su nabrojani programi, odnosno aktivnosti, poslovi i djelatnosti od značaja za jedinice lokalne i područne (regionalne) samouprave za koje se sredstva osiguravaju u proračunu, a vezano za javne potrebe u sportu i to su:</w:t>
      </w:r>
    </w:p>
    <w:p w14:paraId="137C4C75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1. poticanje i promicanje sporta,</w:t>
      </w:r>
    </w:p>
    <w:p w14:paraId="228DD7C2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2. provođenje sportskih aktivnosti djece, mladeži i studenata,</w:t>
      </w:r>
    </w:p>
    <w:p w14:paraId="369AEA3F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3. djelovanje sportskih udruga, sportskih zajednica i saveza,</w:t>
      </w:r>
    </w:p>
    <w:p w14:paraId="70193246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4. sportska priprema, domaća i međunarodna natjecanja te opća i posebna zdravstvena zaštita sportaša,</w:t>
      </w:r>
    </w:p>
    <w:p w14:paraId="11AA9AE6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5. zapošljavanje osoba za obavljanje stručnih poslova u sportu,</w:t>
      </w:r>
    </w:p>
    <w:p w14:paraId="59051995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6. sportsko-rekreacijske aktivnosti građana,</w:t>
      </w:r>
    </w:p>
    <w:p w14:paraId="33B35387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7. sportske aktivnosti osoba s teškoćama u razvoju i osoba s invaliditetom,</w:t>
      </w:r>
    </w:p>
    <w:p w14:paraId="01983930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8. planiranje, izgradnja, održavanje i korištenje sportskih građevina značajnih za JL(R)S,</w:t>
      </w:r>
    </w:p>
    <w:p w14:paraId="47D6A36E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9. provođenje i financiranje znanstvenih i razvojnih projekata, elaborata i studija u funkciji razvoja sporta.</w:t>
      </w:r>
    </w:p>
    <w:p w14:paraId="10488742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4979BB2E" w14:textId="0842AC55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 xml:space="preserve">Ukupna sredstva za Program javnih potreba u sportu za 2021. godinu iznose </w:t>
      </w:r>
      <w:r w:rsidRPr="000C55A4">
        <w:rPr>
          <w:b/>
          <w:lang w:val="pl-PL"/>
        </w:rPr>
        <w:t>535.500,00</w:t>
      </w:r>
      <w:r w:rsidRPr="000C55A4">
        <w:rPr>
          <w:b/>
          <w:color w:val="99CC00"/>
          <w:lang w:val="pl-PL"/>
        </w:rPr>
        <w:t xml:space="preserve"> </w:t>
      </w:r>
      <w:r w:rsidRPr="000C55A4">
        <w:rPr>
          <w:b/>
          <w:lang w:val="pl-PL"/>
        </w:rPr>
        <w:t>kn</w:t>
      </w:r>
      <w:r w:rsidRPr="000C55A4">
        <w:rPr>
          <w:lang w:val="pl-PL"/>
        </w:rPr>
        <w:t>. Sredstva u iznosu od 535.500,00 kn namijenjena su financiranju programa i projekata udruga i drugih organizacija civilnog društva u prioritetnom području sport te će se navedena sredstva transferirati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  <w:r>
        <w:rPr>
          <w:lang w:val="pl-PL"/>
        </w:rPr>
        <w:t>”</w:t>
      </w:r>
    </w:p>
    <w:bookmarkEnd w:id="11"/>
    <w:p w14:paraId="7A1B8A3A" w14:textId="00D9E16B" w:rsidR="000C55A4" w:rsidRDefault="000C55A4" w:rsidP="008A28C6">
      <w:pPr>
        <w:autoSpaceDE w:val="0"/>
        <w:autoSpaceDN w:val="0"/>
        <w:adjustRightInd w:val="0"/>
      </w:pPr>
    </w:p>
    <w:p w14:paraId="00896DFB" w14:textId="77509F01" w:rsidR="000C55A4" w:rsidRDefault="000C55A4" w:rsidP="007F2772">
      <w:pPr>
        <w:jc w:val="both"/>
      </w:pPr>
      <w:r>
        <w:t>u stavku 2. brojka 535.</w:t>
      </w:r>
      <w:r w:rsidR="00743EAC">
        <w:t>5</w:t>
      </w:r>
      <w:r>
        <w:t xml:space="preserve">00,00 </w:t>
      </w:r>
      <w:r w:rsidRPr="000C55A4">
        <w:rPr>
          <w:b/>
          <w:bCs/>
        </w:rPr>
        <w:t>zamjenjuje se brojem 545.500,00</w:t>
      </w:r>
      <w:r>
        <w:t xml:space="preserve"> </w:t>
      </w:r>
      <w:bookmarkStart w:id="13" w:name="_Hlk74651659"/>
      <w:r w:rsidRPr="00F76650">
        <w:t>što predstavlja indeksno povećanje u visini od 1,</w:t>
      </w:r>
      <w:r>
        <w:t>87</w:t>
      </w:r>
      <w:r w:rsidRPr="00F76650">
        <w:t>% u odnosu na prvotni plan</w:t>
      </w:r>
      <w:r>
        <w:t xml:space="preserve">. </w:t>
      </w:r>
      <w:bookmarkStart w:id="14" w:name="_Hlk74652914"/>
      <w:r>
        <w:t xml:space="preserve">Nominalno povećanje od 10.000,00 kn namijenjeno je </w:t>
      </w:r>
      <w:bookmarkEnd w:id="13"/>
      <w:r>
        <w:t>za administrativni rad Sportske Zajednice Općine Ližnjan- SZOL.</w:t>
      </w:r>
    </w:p>
    <w:bookmarkEnd w:id="14"/>
    <w:p w14:paraId="27343B03" w14:textId="2E330B98" w:rsidR="000C55A4" w:rsidRDefault="000C55A4" w:rsidP="007F2772">
      <w:pPr>
        <w:jc w:val="both"/>
      </w:pPr>
      <w:r>
        <w:t>Tako da izmijenjeni članak 5.</w:t>
      </w:r>
      <w:r w:rsidR="00EC3757">
        <w:t xml:space="preserve"> </w:t>
      </w:r>
      <w:r>
        <w:t>u konačnici glasi:</w:t>
      </w:r>
    </w:p>
    <w:p w14:paraId="27B5FF56" w14:textId="77777777" w:rsidR="00743EAC" w:rsidRDefault="00743EAC" w:rsidP="00743EAC">
      <w:pPr>
        <w:autoSpaceDE w:val="0"/>
        <w:autoSpaceDN w:val="0"/>
        <w:adjustRightInd w:val="0"/>
      </w:pPr>
    </w:p>
    <w:p w14:paraId="0D3BE9DF" w14:textId="77777777" w:rsidR="00743EAC" w:rsidRDefault="00743EAC" w:rsidP="00743EAC">
      <w:pPr>
        <w:autoSpaceDE w:val="0"/>
        <w:autoSpaceDN w:val="0"/>
        <w:adjustRightInd w:val="0"/>
      </w:pPr>
    </w:p>
    <w:p w14:paraId="495504BA" w14:textId="6AF0F2EE" w:rsidR="00743EAC" w:rsidRDefault="00743EAC" w:rsidP="00743EAC">
      <w:pPr>
        <w:autoSpaceDE w:val="0"/>
        <w:autoSpaceDN w:val="0"/>
        <w:adjustRightInd w:val="0"/>
      </w:pPr>
    </w:p>
    <w:p w14:paraId="352CD00B" w14:textId="4E87C31D" w:rsidR="000C55A4" w:rsidRPr="000C55A4" w:rsidRDefault="000C55A4" w:rsidP="00743EAC">
      <w:pPr>
        <w:autoSpaceDE w:val="0"/>
        <w:autoSpaceDN w:val="0"/>
        <w:adjustRightInd w:val="0"/>
        <w:jc w:val="center"/>
        <w:rPr>
          <w:lang w:val="pl-PL"/>
        </w:rPr>
      </w:pPr>
      <w:r w:rsidRPr="000C55A4">
        <w:rPr>
          <w:lang w:val="pl-PL"/>
        </w:rPr>
        <w:lastRenderedPageBreak/>
        <w:t>Članak 5.</w:t>
      </w:r>
    </w:p>
    <w:p w14:paraId="1335F504" w14:textId="791CA309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Sukladno Zakonu o sportu (</w:t>
      </w:r>
      <w:r w:rsidR="00743EAC">
        <w:rPr>
          <w:lang w:val="pl-PL"/>
        </w:rPr>
        <w:t>„Narodne novine” broj</w:t>
      </w:r>
      <w:r w:rsidRPr="000C55A4">
        <w:rPr>
          <w:lang w:val="pl-PL"/>
        </w:rPr>
        <w:t xml:space="preserve"> 71/06, 150/08, 124/10, 124/11, 86/12, 94/13, 85/15, 19/16-ispravak), sredstva kojima jedinice lokalne i područne (regionalne) samouprave pomažu obavljanje sportskih djelatnosti, između ostalih čine prihode i osnovu financiranja sporta. </w:t>
      </w:r>
    </w:p>
    <w:p w14:paraId="180544B7" w14:textId="1779F580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U članku 76. navedenog zakona detaljno su nabrojani programi, odnosno aktivnosti, poslovi i djelatnosti od značaja za jedinice lokalne i područne (regionalne) samouprave za koje se sredstva osiguravaju u proračunu, a vezano za javne potrebe u sportu i to su:</w:t>
      </w:r>
    </w:p>
    <w:p w14:paraId="1D29E50B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1. poticanje i promicanje sporta,</w:t>
      </w:r>
    </w:p>
    <w:p w14:paraId="6B449230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2. provođenje sportskih aktivnosti djece, mladeži i studenata,</w:t>
      </w:r>
    </w:p>
    <w:p w14:paraId="40A9284F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3. djelovanje sportskih udruga, sportskih zajednica i saveza,</w:t>
      </w:r>
    </w:p>
    <w:p w14:paraId="347C35B1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4. sportska priprema, domaća i međunarodna natjecanja te opća i posebna zdravstvena zaštita sportaša,</w:t>
      </w:r>
    </w:p>
    <w:p w14:paraId="1C249CB9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5. zapošljavanje osoba za obavljanje stručnih poslova u sportu,</w:t>
      </w:r>
    </w:p>
    <w:p w14:paraId="439D1B61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6. sportsko-rekreacijske aktivnosti građana,</w:t>
      </w:r>
    </w:p>
    <w:p w14:paraId="7D303E96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7. sportske aktivnosti osoba s teškoćama u razvoju i osoba s invaliditetom,</w:t>
      </w:r>
    </w:p>
    <w:p w14:paraId="3EDE0557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8. planiranje, izgradnja, održavanje i korištenje sportskih građevina značajnih za JL(R)S,</w:t>
      </w:r>
    </w:p>
    <w:p w14:paraId="667FB664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>9. provođenje i financiranje znanstvenih i razvojnih projekata, elaborata i studija u funkciji razvoja sporta.</w:t>
      </w:r>
    </w:p>
    <w:p w14:paraId="4C8507B9" w14:textId="77777777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2686258A" w14:textId="3E89AAAC" w:rsidR="000C55A4" w:rsidRPr="000C55A4" w:rsidRDefault="000C55A4" w:rsidP="00743EAC">
      <w:pPr>
        <w:autoSpaceDE w:val="0"/>
        <w:autoSpaceDN w:val="0"/>
        <w:adjustRightInd w:val="0"/>
        <w:jc w:val="both"/>
        <w:rPr>
          <w:lang w:val="pl-PL"/>
        </w:rPr>
      </w:pPr>
      <w:r w:rsidRPr="000C55A4">
        <w:rPr>
          <w:lang w:val="pl-PL"/>
        </w:rPr>
        <w:t xml:space="preserve">Ukupna sredstva za Program javnih potreba u sportu za 2021. godinu iznose </w:t>
      </w:r>
      <w:r w:rsidRPr="000C55A4">
        <w:rPr>
          <w:b/>
          <w:lang w:val="pl-PL"/>
        </w:rPr>
        <w:t>5</w:t>
      </w:r>
      <w:r>
        <w:rPr>
          <w:b/>
          <w:lang w:val="pl-PL"/>
        </w:rPr>
        <w:t>45</w:t>
      </w:r>
      <w:r w:rsidRPr="000C55A4">
        <w:rPr>
          <w:b/>
          <w:lang w:val="pl-PL"/>
        </w:rPr>
        <w:t>.500,00</w:t>
      </w:r>
      <w:r w:rsidRPr="000C55A4">
        <w:rPr>
          <w:b/>
          <w:color w:val="99CC00"/>
          <w:lang w:val="pl-PL"/>
        </w:rPr>
        <w:t xml:space="preserve"> </w:t>
      </w:r>
      <w:r w:rsidRPr="000C55A4">
        <w:rPr>
          <w:b/>
          <w:lang w:val="pl-PL"/>
        </w:rPr>
        <w:t>kn</w:t>
      </w:r>
      <w:r w:rsidRPr="000C55A4">
        <w:rPr>
          <w:lang w:val="pl-PL"/>
        </w:rPr>
        <w:t>. Sredstva u iznosu od 5</w:t>
      </w:r>
      <w:r w:rsidR="00366853">
        <w:rPr>
          <w:lang w:val="pl-PL"/>
        </w:rPr>
        <w:t>4</w:t>
      </w:r>
      <w:r w:rsidRPr="000C55A4">
        <w:rPr>
          <w:lang w:val="pl-PL"/>
        </w:rPr>
        <w:t>5.500,00 kn namijenjena su financiranju programa i projekata udruga i drugih organizacija civilnog društva u prioritetnom području sport te će se navedena sredstva transferirati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  <w:r>
        <w:rPr>
          <w:lang w:val="pl-PL"/>
        </w:rPr>
        <w:t>”</w:t>
      </w:r>
    </w:p>
    <w:p w14:paraId="41A9839D" w14:textId="162E3CD7" w:rsidR="000C55A4" w:rsidRDefault="000C55A4" w:rsidP="007F2772">
      <w:r w:rsidRPr="00F76650">
        <w:t xml:space="preserve">      </w:t>
      </w:r>
    </w:p>
    <w:p w14:paraId="559D4C24" w14:textId="786E2415" w:rsidR="000C55A4" w:rsidRDefault="007F2772" w:rsidP="007F2772">
      <w:pPr>
        <w:autoSpaceDE w:val="0"/>
        <w:autoSpaceDN w:val="0"/>
        <w:adjustRightInd w:val="0"/>
        <w:jc w:val="center"/>
      </w:pPr>
      <w:r>
        <w:t>Članak 4.</w:t>
      </w:r>
    </w:p>
    <w:p w14:paraId="37C02B95" w14:textId="77777777" w:rsidR="000C55A4" w:rsidRDefault="000C55A4" w:rsidP="008A28C6">
      <w:pPr>
        <w:autoSpaceDE w:val="0"/>
        <w:autoSpaceDN w:val="0"/>
        <w:adjustRightInd w:val="0"/>
      </w:pPr>
    </w:p>
    <w:p w14:paraId="67C7149A" w14:textId="0DF9CD11" w:rsidR="000C55A4" w:rsidRDefault="007F2772" w:rsidP="008A28C6">
      <w:pPr>
        <w:autoSpaceDE w:val="0"/>
        <w:autoSpaceDN w:val="0"/>
        <w:adjustRightInd w:val="0"/>
      </w:pPr>
      <w:r>
        <w:t>U glavi 5.</w:t>
      </w:r>
      <w:r w:rsidR="00D4239B">
        <w:t>,</w:t>
      </w:r>
      <w:r>
        <w:t xml:space="preserve"> članak 6. koji glasi:</w:t>
      </w:r>
    </w:p>
    <w:p w14:paraId="18DAD89A" w14:textId="77777777" w:rsidR="007F2772" w:rsidRDefault="007F2772" w:rsidP="008A28C6">
      <w:pPr>
        <w:autoSpaceDE w:val="0"/>
        <w:autoSpaceDN w:val="0"/>
        <w:adjustRightInd w:val="0"/>
      </w:pPr>
    </w:p>
    <w:p w14:paraId="1EB45B5F" w14:textId="32C2D548" w:rsidR="007F2772" w:rsidRPr="007F2772" w:rsidRDefault="007F2772" w:rsidP="00743EAC">
      <w:pPr>
        <w:tabs>
          <w:tab w:val="left" w:pos="900"/>
        </w:tabs>
        <w:autoSpaceDE w:val="0"/>
        <w:autoSpaceDN w:val="0"/>
        <w:adjustRightInd w:val="0"/>
        <w:jc w:val="both"/>
        <w:rPr>
          <w:b/>
          <w:lang w:val="pl-PL"/>
        </w:rPr>
      </w:pPr>
      <w:r>
        <w:rPr>
          <w:b/>
          <w:lang w:val="pl-PL"/>
        </w:rPr>
        <w:t>„</w:t>
      </w:r>
      <w:r w:rsidRPr="007F2772">
        <w:rPr>
          <w:b/>
          <w:lang w:val="pl-PL"/>
        </w:rPr>
        <w:t>5. PROGRAM OSTALIH NEPROFITNIH ORGANIZACIJA, ZAJEDNICA  I USTANOVA (RAZVOJ CIVILNOG DRUŠTVA)</w:t>
      </w:r>
    </w:p>
    <w:p w14:paraId="082213AC" w14:textId="77777777" w:rsidR="007F2772" w:rsidRPr="007F2772" w:rsidRDefault="007F2772" w:rsidP="00743EAC">
      <w:pPr>
        <w:tabs>
          <w:tab w:val="left" w:pos="900"/>
        </w:tabs>
        <w:autoSpaceDE w:val="0"/>
        <w:autoSpaceDN w:val="0"/>
        <w:adjustRightInd w:val="0"/>
        <w:jc w:val="both"/>
        <w:rPr>
          <w:lang w:val="pl-PL"/>
        </w:rPr>
      </w:pPr>
    </w:p>
    <w:p w14:paraId="1E595DE4" w14:textId="77777777" w:rsidR="007F2772" w:rsidRPr="007F2772" w:rsidRDefault="007F2772" w:rsidP="00743EAC">
      <w:pPr>
        <w:autoSpaceDE w:val="0"/>
        <w:autoSpaceDN w:val="0"/>
        <w:adjustRightInd w:val="0"/>
        <w:jc w:val="center"/>
        <w:rPr>
          <w:lang w:val="pl-PL"/>
        </w:rPr>
      </w:pPr>
      <w:r w:rsidRPr="007F2772">
        <w:rPr>
          <w:lang w:val="pl-PL"/>
        </w:rPr>
        <w:t>Članak 6.</w:t>
      </w:r>
    </w:p>
    <w:p w14:paraId="6573B457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Zakonom o lokalnoj i područnoj (regionalnoj) samoupravi utvrđena je obaveza jedinica lokalne i područne (regionalne) samouprave za zadovoljavanjem potreba građana od lokalnog značaja u pojedinim djelatnostima. </w:t>
      </w:r>
    </w:p>
    <w:p w14:paraId="22DA5682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2D357818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b/>
          <w:color w:val="00FF00"/>
          <w:lang w:val="pl-PL"/>
        </w:rPr>
      </w:pPr>
      <w:r w:rsidRPr="007F2772">
        <w:rPr>
          <w:lang w:val="pl-PL"/>
        </w:rPr>
        <w:t xml:space="preserve">Programom javnih potreba neprofitnih organizacija, zajednica i ustanova u  prioritetnom području razvoj civilnog društva u 2021. godini osiguravaju se sredstva u ukupnom iznosu od </w:t>
      </w:r>
      <w:bookmarkStart w:id="15" w:name="_Hlk74651466"/>
      <w:r w:rsidRPr="007F2772">
        <w:rPr>
          <w:b/>
          <w:lang w:val="pl-PL"/>
        </w:rPr>
        <w:t xml:space="preserve">127.400,00 </w:t>
      </w:r>
      <w:bookmarkEnd w:id="15"/>
      <w:r w:rsidRPr="007F2772">
        <w:rPr>
          <w:b/>
          <w:lang w:val="pl-PL"/>
        </w:rPr>
        <w:t>kuna.</w:t>
      </w:r>
      <w:r w:rsidRPr="007F2772">
        <w:rPr>
          <w:b/>
          <w:color w:val="00FF00"/>
          <w:lang w:val="pl-PL"/>
        </w:rPr>
        <w:t xml:space="preserve"> </w:t>
      </w:r>
    </w:p>
    <w:p w14:paraId="774CF367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b/>
          <w:color w:val="00FF00"/>
          <w:lang w:val="pl-PL"/>
        </w:rPr>
      </w:pPr>
    </w:p>
    <w:p w14:paraId="5E22A995" w14:textId="2474EBFB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Od ukupno predviđenih sredstava, iznos od 10.000,00 kuna namijenjen je Zakladi za poticanje partnerstva i razvoja civilnog društva i realizaciju natječaja za male projekte </w:t>
      </w:r>
      <w:r w:rsidR="00366853">
        <w:rPr>
          <w:lang w:val="pl-PL"/>
        </w:rPr>
        <w:t>„</w:t>
      </w:r>
      <w:r w:rsidRPr="007F2772">
        <w:rPr>
          <w:lang w:val="pl-PL"/>
        </w:rPr>
        <w:t>Mali projekti za bolje sutra</w:t>
      </w:r>
      <w:r w:rsidR="00366853">
        <w:rPr>
          <w:lang w:val="pl-PL"/>
        </w:rPr>
        <w:t>”</w:t>
      </w:r>
      <w:r w:rsidRPr="007F2772">
        <w:rPr>
          <w:lang w:val="pl-PL"/>
        </w:rPr>
        <w:t>, a temeljem Sporazuma o partnerstvu Klasa: 023-01/11-01/362 Urbroj: 15-11-1 od dana 12.12.2011. godine.</w:t>
      </w:r>
    </w:p>
    <w:p w14:paraId="72D09A02" w14:textId="77777777" w:rsidR="007F2772" w:rsidRPr="007F2772" w:rsidRDefault="007F2772" w:rsidP="007F2772">
      <w:pPr>
        <w:autoSpaceDE w:val="0"/>
        <w:autoSpaceDN w:val="0"/>
        <w:adjustRightInd w:val="0"/>
        <w:ind w:left="360"/>
        <w:jc w:val="both"/>
        <w:rPr>
          <w:lang w:val="pl-PL"/>
        </w:rPr>
      </w:pPr>
    </w:p>
    <w:p w14:paraId="47B1399C" w14:textId="67727EAF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lastRenderedPageBreak/>
        <w:t>Iznos od 60.000,00 kuna predviđen je za rad Zajednice Talijana Šišan - Comunit</w:t>
      </w:r>
      <w:r w:rsidR="00D4239B">
        <w:rPr>
          <w:lang w:val="pl-PL"/>
        </w:rPr>
        <w:t>à</w:t>
      </w:r>
      <w:r w:rsidRPr="007F2772">
        <w:rPr>
          <w:lang w:val="pl-PL"/>
        </w:rPr>
        <w:t xml:space="preserve"> degli Italiani di Sissano, s kojom će se zaključiti ugovor o izravnoj dodjeli sredstava, sukladno temeljnim aktima Općine Ližnjan-Lisignano, odnosno sukladno Statutu Općine Ližnjan-Lisignano (</w:t>
      </w:r>
      <w:r w:rsidR="00D4239B">
        <w:rPr>
          <w:lang w:val="pl-PL"/>
        </w:rPr>
        <w:t>„</w:t>
      </w:r>
      <w:r w:rsidRPr="007F2772">
        <w:rPr>
          <w:lang w:val="pl-PL"/>
        </w:rPr>
        <w:t>Službene novine Općine Ližnjan-Lisignano</w:t>
      </w:r>
      <w:r w:rsidR="00D4239B">
        <w:rPr>
          <w:lang w:val="pl-PL"/>
        </w:rPr>
        <w:t>”</w:t>
      </w:r>
      <w:r w:rsidRPr="007F2772">
        <w:rPr>
          <w:lang w:val="pl-PL"/>
        </w:rPr>
        <w:t xml:space="preserve"> broj 05/09, 01/13, 2A/17, 5/19, 6/19) i Pravilniku o financiranju javnih potreba Općine Ližnjan-Lisignano (</w:t>
      </w:r>
      <w:r w:rsidR="00D4239B">
        <w:rPr>
          <w:lang w:val="pl-PL"/>
        </w:rPr>
        <w:t>„</w:t>
      </w:r>
      <w:r w:rsidRPr="007F2772">
        <w:rPr>
          <w:lang w:val="pl-PL"/>
        </w:rPr>
        <w:t>Službene novine Općine Ližnjan-Lisignano</w:t>
      </w:r>
      <w:r w:rsidR="00D4239B">
        <w:rPr>
          <w:lang w:val="pl-PL"/>
        </w:rPr>
        <w:t>”</w:t>
      </w:r>
      <w:r w:rsidRPr="007F2772">
        <w:rPr>
          <w:lang w:val="pl-PL"/>
        </w:rPr>
        <w:t xml:space="preserve"> broj 2A/2017. - drugi dio).</w:t>
      </w:r>
    </w:p>
    <w:p w14:paraId="74FBEB50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7F7F4D80" w14:textId="2E72FEA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>Iznos od 5.000,00 kuna, temeljem Sporazuma o suradnji koji je zaključen između dvojezičnih gradova i općina na području Istarske Županije tijekom mjeseca listopada i studenog tekuće godine, a nam</w:t>
      </w:r>
      <w:r w:rsidR="00743EAC">
        <w:rPr>
          <w:lang w:val="pl-PL"/>
        </w:rPr>
        <w:t>i</w:t>
      </w:r>
      <w:r w:rsidRPr="007F2772">
        <w:rPr>
          <w:lang w:val="pl-PL"/>
        </w:rPr>
        <w:t xml:space="preserve">jenjeni su promicanju dvojezičnosti i očuvanju  talijanskog jezika na području Istarske Županije.  </w:t>
      </w:r>
    </w:p>
    <w:p w14:paraId="51CD2800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4684759F" w14:textId="4A8EC8D9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>Iznos od 30.000,00 kuna namijenjen je za rad župnih ureda na području Općine Ližnjan-Lisignano, sukladno posebnom propisu, odnosno Zakonu o pravnom položaju vjerskih zajednica (</w:t>
      </w:r>
      <w:r w:rsidR="00D4239B">
        <w:rPr>
          <w:lang w:val="pl-PL"/>
        </w:rPr>
        <w:t>„</w:t>
      </w:r>
      <w:r w:rsidRPr="007F2772">
        <w:rPr>
          <w:lang w:val="pl-PL"/>
        </w:rPr>
        <w:t>Narodne Novine</w:t>
      </w:r>
      <w:r w:rsidR="00D4239B">
        <w:rPr>
          <w:lang w:val="pl-PL"/>
        </w:rPr>
        <w:t>”</w:t>
      </w:r>
      <w:r w:rsidRPr="007F2772">
        <w:rPr>
          <w:lang w:val="pl-PL"/>
        </w:rPr>
        <w:t xml:space="preserve"> broj 83/02,73/13).</w:t>
      </w:r>
    </w:p>
    <w:p w14:paraId="62A124A2" w14:textId="77777777" w:rsidR="007F2772" w:rsidRP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5B074CD1" w14:textId="3FEFE9C6" w:rsid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Financijska sredstva u iznosu od 22.400,00 kuna dodijelit će se programima/projektima/aktivnostima udruga i drugih organizacija civilnog društva iz prioritetnog područja </w:t>
      </w:r>
      <w:r w:rsidR="00D4239B">
        <w:rPr>
          <w:lang w:val="pl-PL"/>
        </w:rPr>
        <w:t xml:space="preserve">za </w:t>
      </w:r>
      <w:r w:rsidRPr="007F2772">
        <w:rPr>
          <w:lang w:val="pl-PL"/>
        </w:rPr>
        <w:t>razvoj civilnog društva, temeljem raspisanog javnog poziva za financiranje programa/projekata koje provode udruge u 2021. godini. S korisnicima čiji prijavljeni projekti/programi budu izabrani za financiranje na javnom natječaju zaključit će se ugovor o financiranju te će im se odobrena financijska sredstva za provedbu projekta/programa isplaćivati sukladno ugovorenom modelu isplate.</w:t>
      </w:r>
      <w:r w:rsidR="00D4239B">
        <w:rPr>
          <w:lang w:val="pl-PL"/>
        </w:rPr>
        <w:t>”</w:t>
      </w:r>
    </w:p>
    <w:p w14:paraId="2849DE6A" w14:textId="34E64C18" w:rsidR="007F2772" w:rsidRDefault="007F2772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3C2B141C" w14:textId="099075CE" w:rsidR="006B1D4F" w:rsidRDefault="00D4239B" w:rsidP="00743EAC">
      <w:pPr>
        <w:autoSpaceDE w:val="0"/>
        <w:autoSpaceDN w:val="0"/>
        <w:adjustRightInd w:val="0"/>
        <w:jc w:val="both"/>
      </w:pPr>
      <w:r>
        <w:rPr>
          <w:b/>
          <w:bCs/>
          <w:lang w:val="pl-PL"/>
        </w:rPr>
        <w:t>M</w:t>
      </w:r>
      <w:r w:rsidR="007F2772" w:rsidRPr="007F2772">
        <w:rPr>
          <w:b/>
          <w:bCs/>
          <w:lang w:val="pl-PL"/>
        </w:rPr>
        <w:t xml:space="preserve">ijenja </w:t>
      </w:r>
      <w:r w:rsidR="007F2772" w:rsidRPr="007F2772">
        <w:rPr>
          <w:lang w:val="pl-PL"/>
        </w:rPr>
        <w:t>se na način da se u stavku 2. brojka 127.400,00</w:t>
      </w:r>
      <w:r w:rsidR="007F2772">
        <w:rPr>
          <w:lang w:val="pl-PL"/>
        </w:rPr>
        <w:t xml:space="preserve"> </w:t>
      </w:r>
      <w:r w:rsidR="007F2772" w:rsidRPr="007F2772">
        <w:rPr>
          <w:b/>
          <w:bCs/>
          <w:lang w:val="pl-PL"/>
        </w:rPr>
        <w:t>zamjenjuje brojkom 2</w:t>
      </w:r>
      <w:r w:rsidR="00743EAC">
        <w:rPr>
          <w:b/>
          <w:bCs/>
          <w:lang w:val="pl-PL"/>
        </w:rPr>
        <w:t>98</w:t>
      </w:r>
      <w:r w:rsidR="007F2772" w:rsidRPr="007F2772">
        <w:rPr>
          <w:b/>
          <w:bCs/>
          <w:lang w:val="pl-PL"/>
        </w:rPr>
        <w:t>.400,00</w:t>
      </w:r>
      <w:r w:rsidR="007F2772">
        <w:rPr>
          <w:b/>
          <w:bCs/>
          <w:lang w:val="pl-PL"/>
        </w:rPr>
        <w:t xml:space="preserve"> </w:t>
      </w:r>
      <w:r w:rsidR="007F2772" w:rsidRPr="007F2772">
        <w:rPr>
          <w:lang w:val="pl-PL"/>
        </w:rPr>
        <w:t xml:space="preserve">te u stavku </w:t>
      </w:r>
      <w:r w:rsidR="007F2772">
        <w:rPr>
          <w:lang w:val="pl-PL"/>
        </w:rPr>
        <w:t xml:space="preserve">6. brojka 30.000,00 </w:t>
      </w:r>
      <w:r w:rsidR="007F2772" w:rsidRPr="007F2772">
        <w:rPr>
          <w:b/>
          <w:bCs/>
          <w:lang w:val="pl-PL"/>
        </w:rPr>
        <w:t>zamjenjuje brojkom</w:t>
      </w:r>
      <w:r w:rsidR="007F2772">
        <w:rPr>
          <w:lang w:val="pl-PL"/>
        </w:rPr>
        <w:t xml:space="preserve"> </w:t>
      </w:r>
      <w:r w:rsidR="00743EAC">
        <w:rPr>
          <w:b/>
          <w:bCs/>
          <w:lang w:val="pl-PL"/>
        </w:rPr>
        <w:t>201</w:t>
      </w:r>
      <w:r>
        <w:rPr>
          <w:b/>
          <w:bCs/>
          <w:lang w:val="pl-PL"/>
        </w:rPr>
        <w:t>.</w:t>
      </w:r>
      <w:r w:rsidR="007F2772" w:rsidRPr="007F2772">
        <w:rPr>
          <w:b/>
          <w:bCs/>
          <w:lang w:val="pl-PL"/>
        </w:rPr>
        <w:t>000,00</w:t>
      </w:r>
      <w:r>
        <w:rPr>
          <w:lang w:val="pl-PL"/>
        </w:rPr>
        <w:t>,</w:t>
      </w:r>
      <w:r w:rsidR="007F2772">
        <w:rPr>
          <w:lang w:val="pl-PL"/>
        </w:rPr>
        <w:t xml:space="preserve"> </w:t>
      </w:r>
      <w:r w:rsidR="007F2772" w:rsidRPr="00F76650">
        <w:t xml:space="preserve">što predstavlja indeksno povećanje u visini od </w:t>
      </w:r>
      <w:r w:rsidR="006B1D4F">
        <w:t>5</w:t>
      </w:r>
      <w:r w:rsidR="00743EAC">
        <w:t>7</w:t>
      </w:r>
      <w:r w:rsidR="006B1D4F">
        <w:t>0</w:t>
      </w:r>
      <w:r w:rsidR="007F2772" w:rsidRPr="00F76650">
        <w:t>,</w:t>
      </w:r>
      <w:r w:rsidR="006B1D4F">
        <w:t>00</w:t>
      </w:r>
      <w:r w:rsidR="007F2772" w:rsidRPr="00F76650">
        <w:t>% u odnosu na prvotni plan</w:t>
      </w:r>
      <w:r w:rsidR="007F2772">
        <w:t>. Nominalno povećanje od 1</w:t>
      </w:r>
      <w:r w:rsidR="00743EAC">
        <w:t>71</w:t>
      </w:r>
      <w:r w:rsidR="007F2772">
        <w:t>.000,00 kn predstavlja donaciju župnom uredu</w:t>
      </w:r>
      <w:r w:rsidR="006B1D4F">
        <w:t xml:space="preserve"> Ližnjan za rješavanje problema parkiranja kod župnog dvora.</w:t>
      </w:r>
    </w:p>
    <w:p w14:paraId="616E7CB6" w14:textId="06042479" w:rsidR="006B1D4F" w:rsidRDefault="006B1D4F" w:rsidP="00743EAC">
      <w:pPr>
        <w:autoSpaceDE w:val="0"/>
        <w:autoSpaceDN w:val="0"/>
        <w:adjustRightInd w:val="0"/>
        <w:jc w:val="both"/>
        <w:rPr>
          <w:b/>
          <w:bCs/>
          <w:lang w:val="pl-PL"/>
        </w:rPr>
      </w:pPr>
      <w:r>
        <w:rPr>
          <w:b/>
          <w:bCs/>
          <w:lang w:val="pl-PL"/>
        </w:rPr>
        <w:t>tako da članak 6. u konačnici glasi:</w:t>
      </w:r>
    </w:p>
    <w:p w14:paraId="4C86E3BC" w14:textId="77777777" w:rsidR="006B1D4F" w:rsidRDefault="006B1D4F" w:rsidP="006B1D4F">
      <w:pPr>
        <w:autoSpaceDE w:val="0"/>
        <w:autoSpaceDN w:val="0"/>
        <w:adjustRightInd w:val="0"/>
        <w:jc w:val="both"/>
        <w:rPr>
          <w:b/>
          <w:bCs/>
          <w:lang w:val="pl-PL"/>
        </w:rPr>
      </w:pPr>
    </w:p>
    <w:p w14:paraId="09EDF3E1" w14:textId="77777777" w:rsidR="006B1D4F" w:rsidRPr="007F2772" w:rsidRDefault="006B1D4F" w:rsidP="00743EAC">
      <w:pPr>
        <w:autoSpaceDE w:val="0"/>
        <w:autoSpaceDN w:val="0"/>
        <w:adjustRightInd w:val="0"/>
        <w:jc w:val="center"/>
        <w:rPr>
          <w:lang w:val="pl-PL"/>
        </w:rPr>
      </w:pPr>
      <w:r>
        <w:rPr>
          <w:b/>
          <w:bCs/>
          <w:lang w:val="pl-PL"/>
        </w:rPr>
        <w:t xml:space="preserve"> </w:t>
      </w:r>
      <w:r w:rsidR="007F2772">
        <w:t xml:space="preserve">  </w:t>
      </w:r>
      <w:r w:rsidRPr="007F2772">
        <w:rPr>
          <w:lang w:val="pl-PL"/>
        </w:rPr>
        <w:t>Članak 6.</w:t>
      </w:r>
    </w:p>
    <w:p w14:paraId="08B1B42A" w14:textId="67F7F81E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Zakonom o lokalnoj i područnoj (regionalnoj) samoupravi utvrđena je obveza jedinica lokalne i područne (regionalne) samouprave za zadovoljavanjem potreba građana od lokalnog značaja u pojedinim djelatnostima. </w:t>
      </w:r>
    </w:p>
    <w:p w14:paraId="2459764B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171BD638" w14:textId="77A70C39" w:rsidR="006B1D4F" w:rsidRPr="007F2772" w:rsidRDefault="006B1D4F" w:rsidP="00743EAC">
      <w:pPr>
        <w:autoSpaceDE w:val="0"/>
        <w:autoSpaceDN w:val="0"/>
        <w:adjustRightInd w:val="0"/>
        <w:jc w:val="both"/>
        <w:rPr>
          <w:b/>
          <w:color w:val="00FF00"/>
          <w:lang w:val="pl-PL"/>
        </w:rPr>
      </w:pPr>
      <w:r w:rsidRPr="007F2772">
        <w:rPr>
          <w:lang w:val="pl-PL"/>
        </w:rPr>
        <w:t xml:space="preserve">Programom javnih potreba neprofitnih organizacija, zajednica i ustanova u  prioritetnom području razvoj civilnog društva u 2021. godini osiguravaju se sredstva u ukupnom iznosu od </w:t>
      </w:r>
      <w:r>
        <w:rPr>
          <w:b/>
          <w:lang w:val="pl-PL"/>
        </w:rPr>
        <w:t>2</w:t>
      </w:r>
      <w:r w:rsidR="00743EAC">
        <w:rPr>
          <w:b/>
          <w:lang w:val="pl-PL"/>
        </w:rPr>
        <w:t>98</w:t>
      </w:r>
      <w:r w:rsidRPr="007F2772">
        <w:rPr>
          <w:b/>
          <w:lang w:val="pl-PL"/>
        </w:rPr>
        <w:t>.400,00 kuna.</w:t>
      </w:r>
      <w:r w:rsidRPr="007F2772">
        <w:rPr>
          <w:b/>
          <w:color w:val="00FF00"/>
          <w:lang w:val="pl-PL"/>
        </w:rPr>
        <w:t xml:space="preserve"> </w:t>
      </w:r>
    </w:p>
    <w:p w14:paraId="21F5D3F3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b/>
          <w:color w:val="00FF00"/>
          <w:lang w:val="pl-PL"/>
        </w:rPr>
      </w:pPr>
    </w:p>
    <w:p w14:paraId="6ED0CE31" w14:textId="6D4EBD0F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Od ukupno predviđenih sredstava, iznos od 10.000,00 kuna namijenjen je Zakladi za poticanje partnerstva i razvoja civilnog društva i realizaciju natječaja za male projekte </w:t>
      </w:r>
      <w:r w:rsidR="00D4239B">
        <w:rPr>
          <w:lang w:val="pl-PL"/>
        </w:rPr>
        <w:t>„</w:t>
      </w:r>
      <w:r w:rsidRPr="007F2772">
        <w:rPr>
          <w:lang w:val="pl-PL"/>
        </w:rPr>
        <w:t>Mali projekti za bolje sutra</w:t>
      </w:r>
      <w:r w:rsidR="00D4239B">
        <w:rPr>
          <w:lang w:val="pl-PL"/>
        </w:rPr>
        <w:t xml:space="preserve">” </w:t>
      </w:r>
      <w:r w:rsidRPr="007F2772">
        <w:rPr>
          <w:lang w:val="pl-PL"/>
        </w:rPr>
        <w:t>temeljem Sporazuma o partnerstvu Klasa: 023-01/11-01/362 Urbroj: 15-11-1 od dana 12.</w:t>
      </w:r>
      <w:r w:rsidR="00D4239B">
        <w:rPr>
          <w:lang w:val="pl-PL"/>
        </w:rPr>
        <w:t xml:space="preserve">prosinca </w:t>
      </w:r>
      <w:r w:rsidRPr="007F2772">
        <w:rPr>
          <w:lang w:val="pl-PL"/>
        </w:rPr>
        <w:t>2011. godine.</w:t>
      </w:r>
    </w:p>
    <w:p w14:paraId="5B83217D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50A8A3A2" w14:textId="4849B99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>Iznos od 60.000,00 kuna predviđen je za rad Zajednice Talijana Šišan - Comunit</w:t>
      </w:r>
      <w:r w:rsidR="00142E04">
        <w:rPr>
          <w:lang w:val="pl-PL"/>
        </w:rPr>
        <w:t>à</w:t>
      </w:r>
      <w:r w:rsidRPr="007F2772">
        <w:rPr>
          <w:lang w:val="pl-PL"/>
        </w:rPr>
        <w:t xml:space="preserve"> degli Italiani di Sissano, s kojom će se zaključiti ugovor o izravnoj dodjeli sredstava, sukladno temeljnim aktima Općine Ližnjan-Lisignano, odnosno sukladno Statutu Općine Ližnjan-Lisignano (</w:t>
      </w:r>
      <w:r w:rsidR="00142E04">
        <w:rPr>
          <w:lang w:val="pl-PL"/>
        </w:rPr>
        <w:t>„</w:t>
      </w:r>
      <w:r w:rsidRPr="007F2772">
        <w:rPr>
          <w:lang w:val="pl-PL"/>
        </w:rPr>
        <w:t xml:space="preserve">Službene </w:t>
      </w:r>
      <w:r w:rsidRPr="007F2772">
        <w:rPr>
          <w:lang w:val="pl-PL"/>
        </w:rPr>
        <w:lastRenderedPageBreak/>
        <w:t>novine Općine Ližnjan-Lisignano</w:t>
      </w:r>
      <w:r w:rsidR="00142E04">
        <w:rPr>
          <w:lang w:val="pl-PL"/>
        </w:rPr>
        <w:t>”</w:t>
      </w:r>
      <w:r w:rsidRPr="007F2772">
        <w:rPr>
          <w:lang w:val="pl-PL"/>
        </w:rPr>
        <w:t xml:space="preserve"> broj 05/09, 01/13, 2A/17, 5/19, 6/19) i Pravilniku o financiranju javnih potreba Općine Ližnjan-Lisignano (</w:t>
      </w:r>
      <w:r w:rsidR="00142E04">
        <w:rPr>
          <w:lang w:val="pl-PL"/>
        </w:rPr>
        <w:t>„</w:t>
      </w:r>
      <w:r w:rsidRPr="007F2772">
        <w:rPr>
          <w:lang w:val="pl-PL"/>
        </w:rPr>
        <w:t>Službene novine Općine Ližnjan-Lisignano</w:t>
      </w:r>
      <w:r w:rsidR="00142E04">
        <w:rPr>
          <w:lang w:val="pl-PL"/>
        </w:rPr>
        <w:t>”</w:t>
      </w:r>
      <w:r w:rsidRPr="007F2772">
        <w:rPr>
          <w:lang w:val="pl-PL"/>
        </w:rPr>
        <w:t xml:space="preserve"> broj 2A/2017. - drugi dio).</w:t>
      </w:r>
    </w:p>
    <w:p w14:paraId="709A54EA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6BB897C1" w14:textId="40F3012D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>Iznos od 5.000,00 kuna, temeljem Sporazuma o suradnji koji je zaključen  između dvojezičnih gradova i općina na području Istarske Županije tijekom mjeseca listopada i studenog tekuće godine, a nam</w:t>
      </w:r>
      <w:r w:rsidR="00743EAC">
        <w:rPr>
          <w:lang w:val="pl-PL"/>
        </w:rPr>
        <w:t>i</w:t>
      </w:r>
      <w:r w:rsidRPr="007F2772">
        <w:rPr>
          <w:lang w:val="pl-PL"/>
        </w:rPr>
        <w:t xml:space="preserve">jenjeni su promicanju dvojezičnosti i očuvanju  talijanskog jezika na području Istarske Županije.  </w:t>
      </w:r>
    </w:p>
    <w:p w14:paraId="23A2C5F8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36918280" w14:textId="05C7C259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 xml:space="preserve">Iznos od </w:t>
      </w:r>
      <w:r w:rsidR="0026798E">
        <w:rPr>
          <w:lang w:val="pl-PL"/>
        </w:rPr>
        <w:t>201</w:t>
      </w:r>
      <w:r w:rsidRPr="007F2772">
        <w:rPr>
          <w:lang w:val="pl-PL"/>
        </w:rPr>
        <w:t>.000,00 kuna namijenjen je za rad župnih ureda na području Općine Ližnjan-Lisignano, sukladno posebnom propisu, odnosno Zakonu o pravnom položaju vjerskih zajednica (</w:t>
      </w:r>
      <w:r w:rsidR="00AF5C39">
        <w:rPr>
          <w:lang w:val="pl-PL"/>
        </w:rPr>
        <w:t>„</w:t>
      </w:r>
      <w:r w:rsidRPr="007F2772">
        <w:rPr>
          <w:lang w:val="pl-PL"/>
        </w:rPr>
        <w:t>Narodne Novine</w:t>
      </w:r>
      <w:r w:rsidR="00AF5C39">
        <w:rPr>
          <w:lang w:val="pl-PL"/>
        </w:rPr>
        <w:t>”</w:t>
      </w:r>
      <w:r w:rsidRPr="007F2772">
        <w:rPr>
          <w:lang w:val="pl-PL"/>
        </w:rPr>
        <w:t xml:space="preserve"> broj 83/02,73/13).</w:t>
      </w:r>
    </w:p>
    <w:p w14:paraId="07484650" w14:textId="77777777" w:rsidR="006B1D4F" w:rsidRPr="007F2772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</w:p>
    <w:p w14:paraId="2391C572" w14:textId="73469224" w:rsidR="000C55A4" w:rsidRPr="006B1D4F" w:rsidRDefault="006B1D4F" w:rsidP="00743EAC">
      <w:pPr>
        <w:autoSpaceDE w:val="0"/>
        <w:autoSpaceDN w:val="0"/>
        <w:adjustRightInd w:val="0"/>
        <w:jc w:val="both"/>
        <w:rPr>
          <w:lang w:val="pl-PL"/>
        </w:rPr>
      </w:pPr>
      <w:r w:rsidRPr="007F2772">
        <w:rPr>
          <w:lang w:val="pl-PL"/>
        </w:rPr>
        <w:t>Financijska sredstva u iznosu od 22.400,00 kuna dodijelit će se programima/projektima/aktivnostima udruga i drugih organizacija civilnog društva iz prioritetnog područja razvoj civilnog društva, temeljem raspisanog javnog poziva za financiranje programa/projekata koje provode udruge u 2021. godini. S korisnicima čiji prijavljeni projekti/programi budu izabrani za financiranje na javnom natječaju, zaključit će se ugovor o financiranju te će im se odobrena financijska sredstva za provedbu projekta/programa isplaćivati sukladno ugovorenom modelu isplate</w:t>
      </w:r>
      <w:r>
        <w:rPr>
          <w:lang w:val="pl-PL"/>
        </w:rPr>
        <w:t>.</w:t>
      </w:r>
    </w:p>
    <w:p w14:paraId="339B2796" w14:textId="77777777" w:rsidR="000C55A4" w:rsidRDefault="000C55A4" w:rsidP="008A28C6">
      <w:pPr>
        <w:autoSpaceDE w:val="0"/>
        <w:autoSpaceDN w:val="0"/>
        <w:adjustRightInd w:val="0"/>
      </w:pPr>
    </w:p>
    <w:p w14:paraId="5E5FD8EC" w14:textId="01DF65B9" w:rsidR="000C55A4" w:rsidRDefault="006B1D4F" w:rsidP="006B1D4F">
      <w:pPr>
        <w:autoSpaceDE w:val="0"/>
        <w:autoSpaceDN w:val="0"/>
        <w:adjustRightInd w:val="0"/>
        <w:jc w:val="center"/>
      </w:pPr>
      <w:r>
        <w:t>Članak 5.</w:t>
      </w:r>
    </w:p>
    <w:p w14:paraId="71138E9B" w14:textId="77777777" w:rsidR="006B1D4F" w:rsidRDefault="006B1D4F" w:rsidP="006B1D4F">
      <w:pPr>
        <w:autoSpaceDE w:val="0"/>
        <w:autoSpaceDN w:val="0"/>
        <w:adjustRightInd w:val="0"/>
        <w:jc w:val="center"/>
      </w:pPr>
    </w:p>
    <w:p w14:paraId="770CD5E3" w14:textId="75615BF2" w:rsidR="008A28C6" w:rsidRDefault="008A28C6" w:rsidP="00743EAC">
      <w:pPr>
        <w:autoSpaceDE w:val="0"/>
        <w:autoSpaceDN w:val="0"/>
        <w:adjustRightInd w:val="0"/>
      </w:pPr>
      <w:r>
        <w:t>U članku 1. koji glasi:</w:t>
      </w:r>
    </w:p>
    <w:p w14:paraId="01F2DFA7" w14:textId="45B630BE" w:rsidR="008A28C6" w:rsidRDefault="008A28C6" w:rsidP="00743EAC">
      <w:pPr>
        <w:autoSpaceDE w:val="0"/>
        <w:autoSpaceDN w:val="0"/>
        <w:adjustRightInd w:val="0"/>
        <w:jc w:val="center"/>
      </w:pPr>
      <w:r>
        <w:t>„Članak 1.</w:t>
      </w:r>
    </w:p>
    <w:p w14:paraId="7978BD51" w14:textId="77777777" w:rsidR="001E1C53" w:rsidRDefault="001E1C53" w:rsidP="00743EAC">
      <w:pPr>
        <w:autoSpaceDE w:val="0"/>
        <w:autoSpaceDN w:val="0"/>
        <w:adjustRightInd w:val="0"/>
        <w:jc w:val="center"/>
      </w:pPr>
    </w:p>
    <w:p w14:paraId="52C2DE57" w14:textId="77777777" w:rsidR="001E1C53" w:rsidRPr="001E1C53" w:rsidRDefault="001E1C53" w:rsidP="00743EAC">
      <w:pPr>
        <w:autoSpaceDE w:val="0"/>
        <w:autoSpaceDN w:val="0"/>
        <w:adjustRightInd w:val="0"/>
        <w:jc w:val="both"/>
        <w:rPr>
          <w:lang w:val="pl-PL"/>
        </w:rPr>
      </w:pPr>
      <w:r w:rsidRPr="001E1C53">
        <w:rPr>
          <w:lang w:val="pl-PL"/>
        </w:rPr>
        <w:t xml:space="preserve">Društveni program Općine Ližnjan-Lisignano sadrži programe javnih potreba u društvenim djelatnostima. Za ostvarenje Društvenog programa u 2021. godini Proračunom Općine Ližnjan-Lisignano osigurat će se </w:t>
      </w:r>
      <w:r w:rsidRPr="001E1C53">
        <w:rPr>
          <w:b/>
          <w:bCs/>
          <w:lang w:val="pl-PL"/>
        </w:rPr>
        <w:t>4.401.192,00 kuna</w:t>
      </w:r>
      <w:r w:rsidRPr="001E1C53">
        <w:rPr>
          <w:lang w:val="pl-PL"/>
        </w:rPr>
        <w:t>.</w:t>
      </w:r>
    </w:p>
    <w:p w14:paraId="5D7AB44D" w14:textId="27212270" w:rsidR="008A28C6" w:rsidRPr="001E1C53" w:rsidRDefault="001E1C53" w:rsidP="00743EAC">
      <w:pPr>
        <w:autoSpaceDE w:val="0"/>
        <w:autoSpaceDN w:val="0"/>
        <w:adjustRightInd w:val="0"/>
        <w:jc w:val="both"/>
        <w:rPr>
          <w:lang w:val="pl-PL"/>
        </w:rPr>
      </w:pPr>
      <w:r w:rsidRPr="001E1C53">
        <w:rPr>
          <w:lang w:val="pl-PL"/>
        </w:rPr>
        <w:t>Utvrđivanje javnih potreba i pojedinačnih programa utvrđuje se u skladu s odredbama posebnih zakona, navedenih u pojedinim programima, kojima se uređuje obavljanje navedenih djelatnosti.</w:t>
      </w:r>
    </w:p>
    <w:p w14:paraId="5BFDA7D4" w14:textId="2803B387" w:rsidR="008A28C6" w:rsidRDefault="008A28C6" w:rsidP="00743EAC">
      <w:pPr>
        <w:autoSpaceDE w:val="0"/>
        <w:autoSpaceDN w:val="0"/>
        <w:adjustRightInd w:val="0"/>
        <w:jc w:val="both"/>
      </w:pPr>
      <w:r>
        <w:t>Društveni program obuhvaća:</w:t>
      </w:r>
    </w:p>
    <w:p w14:paraId="2D1C55B2" w14:textId="77777777" w:rsidR="008A28C6" w:rsidRDefault="008A28C6" w:rsidP="00743EAC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331053CC" w14:textId="77777777" w:rsidR="008A28C6" w:rsidRDefault="008A28C6" w:rsidP="00743EAC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146B938D" w14:textId="77777777" w:rsidR="008A28C6" w:rsidRDefault="008A28C6" w:rsidP="00743EAC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7E0844E9" w14:textId="77777777" w:rsidR="008A28C6" w:rsidRDefault="008A28C6" w:rsidP="00743EAC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1E48A3CB" w14:textId="77777777" w:rsidR="008A28C6" w:rsidRDefault="008A28C6" w:rsidP="00743EAC">
      <w:pPr>
        <w:pStyle w:val="Odlomakpopisa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63C0740B" w14:textId="77777777" w:rsidR="008A28C6" w:rsidRDefault="008A28C6" w:rsidP="00743EAC">
      <w:pPr>
        <w:autoSpaceDE w:val="0"/>
        <w:autoSpaceDN w:val="0"/>
        <w:adjustRightInd w:val="0"/>
        <w:jc w:val="both"/>
      </w:pPr>
    </w:p>
    <w:p w14:paraId="6861F192" w14:textId="4149B893" w:rsidR="002010A6" w:rsidRDefault="00E87C76" w:rsidP="00743EAC">
      <w:pPr>
        <w:autoSpaceDE w:val="0"/>
        <w:autoSpaceDN w:val="0"/>
        <w:adjustRightInd w:val="0"/>
        <w:jc w:val="both"/>
        <w:rPr>
          <w:lang w:val="pl-PL"/>
        </w:rPr>
      </w:pPr>
      <w:r w:rsidRPr="00E87C76">
        <w:rPr>
          <w:b/>
          <w:bCs/>
          <w:lang w:val="pl-PL"/>
        </w:rPr>
        <w:t>mijenja se</w:t>
      </w:r>
      <w:r w:rsidR="008A28C6">
        <w:rPr>
          <w:lang w:val="pl-PL"/>
        </w:rPr>
        <w:t xml:space="preserve"> tako da </w:t>
      </w:r>
      <w:r w:rsidR="002010A6">
        <w:rPr>
          <w:lang w:val="pl-PL"/>
        </w:rPr>
        <w:t xml:space="preserve"> se</w:t>
      </w:r>
      <w:r w:rsidR="001E1C53">
        <w:rPr>
          <w:lang w:val="pl-PL"/>
        </w:rPr>
        <w:t xml:space="preserve"> u stavku 1. </w:t>
      </w:r>
      <w:r w:rsidR="002010A6">
        <w:rPr>
          <w:lang w:val="pl-PL"/>
        </w:rPr>
        <w:t>brojk</w:t>
      </w:r>
      <w:r w:rsidR="001E1C53">
        <w:rPr>
          <w:lang w:val="pl-PL"/>
        </w:rPr>
        <w:t>a</w:t>
      </w:r>
      <w:r w:rsidR="002010A6">
        <w:rPr>
          <w:lang w:val="pl-PL"/>
        </w:rPr>
        <w:t xml:space="preserve"> </w:t>
      </w:r>
      <w:r w:rsidR="002010A6" w:rsidRPr="002010A6">
        <w:rPr>
          <w:lang w:val="pl-PL"/>
        </w:rPr>
        <w:t>4.401.192,00</w:t>
      </w:r>
      <w:r w:rsidR="00EA52D4">
        <w:rPr>
          <w:lang w:val="pl-PL"/>
        </w:rPr>
        <w:t xml:space="preserve"> briše</w:t>
      </w:r>
      <w:r w:rsidR="001E1C53">
        <w:rPr>
          <w:lang w:val="pl-PL"/>
        </w:rPr>
        <w:t xml:space="preserve"> i</w:t>
      </w:r>
      <w:r w:rsidR="002010A6">
        <w:rPr>
          <w:lang w:val="pl-PL"/>
        </w:rPr>
        <w:t xml:space="preserve"> </w:t>
      </w:r>
      <w:r w:rsidR="002010A6" w:rsidRPr="002010A6">
        <w:rPr>
          <w:b/>
          <w:bCs/>
          <w:lang w:val="pl-PL"/>
        </w:rPr>
        <w:t>zamjenjuje</w:t>
      </w:r>
      <w:r w:rsidR="002010A6">
        <w:rPr>
          <w:lang w:val="pl-PL"/>
        </w:rPr>
        <w:t xml:space="preserve"> brojem </w:t>
      </w:r>
      <w:r w:rsidR="00EA52D4" w:rsidRPr="001E1C53">
        <w:rPr>
          <w:b/>
          <w:bCs/>
          <w:lang w:val="pl-PL"/>
        </w:rPr>
        <w:t>4.</w:t>
      </w:r>
      <w:r w:rsidR="006B1D4F">
        <w:rPr>
          <w:b/>
          <w:bCs/>
          <w:lang w:val="pl-PL"/>
        </w:rPr>
        <w:t>7</w:t>
      </w:r>
      <w:r w:rsidR="00743EAC">
        <w:rPr>
          <w:b/>
          <w:bCs/>
          <w:lang w:val="pl-PL"/>
        </w:rPr>
        <w:t>76</w:t>
      </w:r>
      <w:r w:rsidR="00EA52D4" w:rsidRPr="001E1C53">
        <w:rPr>
          <w:b/>
          <w:bCs/>
          <w:lang w:val="pl-PL"/>
        </w:rPr>
        <w:t>.</w:t>
      </w:r>
      <w:r w:rsidR="00057079">
        <w:rPr>
          <w:b/>
          <w:bCs/>
          <w:lang w:val="pl-PL"/>
        </w:rPr>
        <w:t>269</w:t>
      </w:r>
      <w:r w:rsidR="00EA52D4" w:rsidRPr="001E1C53">
        <w:rPr>
          <w:b/>
          <w:bCs/>
          <w:lang w:val="pl-PL"/>
        </w:rPr>
        <w:t>,00</w:t>
      </w:r>
      <w:r w:rsidR="002010A6">
        <w:rPr>
          <w:lang w:val="pl-PL"/>
        </w:rPr>
        <w:t xml:space="preserve"> </w:t>
      </w:r>
      <w:r w:rsidR="002010A6" w:rsidRPr="00CF2C23">
        <w:rPr>
          <w:b/>
          <w:bCs/>
          <w:lang w:val="pl-PL"/>
        </w:rPr>
        <w:t xml:space="preserve"> </w:t>
      </w:r>
      <w:r w:rsidR="002010A6">
        <w:rPr>
          <w:lang w:val="pl-PL"/>
        </w:rPr>
        <w:t xml:space="preserve">  </w:t>
      </w:r>
    </w:p>
    <w:p w14:paraId="4909B5D5" w14:textId="04B9D661" w:rsidR="008A28C6" w:rsidRDefault="002010A6" w:rsidP="00743EAC">
      <w:pPr>
        <w:autoSpaceDE w:val="0"/>
        <w:autoSpaceDN w:val="0"/>
        <w:adjustRightInd w:val="0"/>
        <w:jc w:val="both"/>
        <w:rPr>
          <w:lang w:val="pl-PL"/>
        </w:rPr>
      </w:pPr>
      <w:r>
        <w:rPr>
          <w:lang w:val="pl-PL"/>
        </w:rPr>
        <w:t xml:space="preserve">te </w:t>
      </w:r>
      <w:r w:rsidR="008A28C6">
        <w:rPr>
          <w:lang w:val="pl-PL"/>
        </w:rPr>
        <w:t>izmjenjeni Članak 1., u konačnici glasi:</w:t>
      </w:r>
    </w:p>
    <w:p w14:paraId="6930A6E8" w14:textId="4D331819" w:rsidR="008A28C6" w:rsidRDefault="008A28C6" w:rsidP="00743EAC">
      <w:pPr>
        <w:autoSpaceDE w:val="0"/>
        <w:autoSpaceDN w:val="0"/>
        <w:adjustRightInd w:val="0"/>
        <w:jc w:val="both"/>
      </w:pPr>
    </w:p>
    <w:p w14:paraId="425074E6" w14:textId="77777777" w:rsidR="001E1C53" w:rsidRDefault="001E1C53" w:rsidP="00743EAC">
      <w:pPr>
        <w:autoSpaceDE w:val="0"/>
        <w:autoSpaceDN w:val="0"/>
        <w:adjustRightInd w:val="0"/>
        <w:jc w:val="center"/>
      </w:pPr>
      <w:r>
        <w:t>Članak 1.</w:t>
      </w:r>
    </w:p>
    <w:p w14:paraId="23A184D5" w14:textId="77777777" w:rsidR="001E1C53" w:rsidRDefault="001E1C53" w:rsidP="00743EAC">
      <w:pPr>
        <w:autoSpaceDE w:val="0"/>
        <w:autoSpaceDN w:val="0"/>
        <w:adjustRightInd w:val="0"/>
        <w:jc w:val="center"/>
      </w:pPr>
    </w:p>
    <w:p w14:paraId="06719ABA" w14:textId="007A1E4A" w:rsidR="001E1C53" w:rsidRPr="001E1C53" w:rsidRDefault="001E1C53" w:rsidP="00743EAC">
      <w:pPr>
        <w:autoSpaceDE w:val="0"/>
        <w:autoSpaceDN w:val="0"/>
        <w:adjustRightInd w:val="0"/>
        <w:jc w:val="both"/>
        <w:rPr>
          <w:lang w:val="pl-PL"/>
        </w:rPr>
      </w:pPr>
      <w:r w:rsidRPr="001E1C53">
        <w:rPr>
          <w:lang w:val="pl-PL"/>
        </w:rPr>
        <w:t xml:space="preserve">Društveni program Općine Ližnjan-Lisignano sadrži programe javnih potreba u društvenim djelatnostima. Za ostvarenje Društvenog programa u 2021. godini Proračunom Općine Ližnjan-Lisignano osigurat će se </w:t>
      </w:r>
      <w:r w:rsidRPr="001E1C53">
        <w:rPr>
          <w:b/>
          <w:bCs/>
          <w:lang w:val="pl-PL"/>
        </w:rPr>
        <w:t>4.</w:t>
      </w:r>
      <w:r w:rsidR="006B1D4F">
        <w:rPr>
          <w:b/>
          <w:bCs/>
          <w:lang w:val="pl-PL"/>
        </w:rPr>
        <w:t>7</w:t>
      </w:r>
      <w:r w:rsidR="00743EAC">
        <w:rPr>
          <w:b/>
          <w:bCs/>
          <w:lang w:val="pl-PL"/>
        </w:rPr>
        <w:t>76</w:t>
      </w:r>
      <w:r w:rsidRPr="001E1C53">
        <w:rPr>
          <w:b/>
          <w:bCs/>
          <w:lang w:val="pl-PL"/>
        </w:rPr>
        <w:t>.</w:t>
      </w:r>
      <w:r w:rsidR="00057079">
        <w:rPr>
          <w:b/>
          <w:bCs/>
          <w:lang w:val="pl-PL"/>
        </w:rPr>
        <w:t>269</w:t>
      </w:r>
      <w:r w:rsidRPr="001E1C53">
        <w:rPr>
          <w:b/>
          <w:bCs/>
          <w:lang w:val="pl-PL"/>
        </w:rPr>
        <w:t>,00 kuna</w:t>
      </w:r>
      <w:r w:rsidRPr="001E1C53">
        <w:rPr>
          <w:lang w:val="pl-PL"/>
        </w:rPr>
        <w:t>.</w:t>
      </w:r>
    </w:p>
    <w:p w14:paraId="51B2F858" w14:textId="3C3061B5" w:rsidR="001E1C53" w:rsidRPr="001E1C53" w:rsidRDefault="001E1C53" w:rsidP="00743EAC">
      <w:pPr>
        <w:autoSpaceDE w:val="0"/>
        <w:autoSpaceDN w:val="0"/>
        <w:adjustRightInd w:val="0"/>
        <w:jc w:val="both"/>
        <w:rPr>
          <w:lang w:val="pl-PL"/>
        </w:rPr>
      </w:pPr>
      <w:r w:rsidRPr="001E1C53">
        <w:rPr>
          <w:lang w:val="pl-PL"/>
        </w:rPr>
        <w:lastRenderedPageBreak/>
        <w:t>Utvrđivanje javnih potreba i pojedinačnih programa utvrđuje se u skladu s odredbama posebnih zakona, navedenih u pojedinim programima, kojima se uređuje obavljanje navedenih djelatnosti.</w:t>
      </w:r>
    </w:p>
    <w:p w14:paraId="59EE172B" w14:textId="77777777" w:rsidR="001E1C53" w:rsidRDefault="001E1C53" w:rsidP="00743EAC">
      <w:pPr>
        <w:autoSpaceDE w:val="0"/>
        <w:autoSpaceDN w:val="0"/>
        <w:adjustRightInd w:val="0"/>
        <w:jc w:val="both"/>
      </w:pPr>
      <w:r>
        <w:t>Društveni program obuhvaća:</w:t>
      </w:r>
    </w:p>
    <w:p w14:paraId="1DFBA63D" w14:textId="77777777" w:rsidR="001E1C53" w:rsidRDefault="001E1C53" w:rsidP="00743EAC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predškolskom odgoju</w:t>
      </w:r>
    </w:p>
    <w:p w14:paraId="5A252EED" w14:textId="77777777" w:rsidR="001E1C53" w:rsidRDefault="001E1C53" w:rsidP="00743EAC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školstvu</w:t>
      </w:r>
    </w:p>
    <w:p w14:paraId="5F861FD9" w14:textId="77777777" w:rsidR="001E1C53" w:rsidRDefault="001E1C53" w:rsidP="00743EAC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kulturi</w:t>
      </w:r>
    </w:p>
    <w:p w14:paraId="3780BB4C" w14:textId="77777777" w:rsidR="001E1C53" w:rsidRDefault="001E1C53" w:rsidP="00743EAC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 javnih potreba u sportu</w:t>
      </w:r>
    </w:p>
    <w:p w14:paraId="5C3B8126" w14:textId="07C955CF" w:rsidR="00FA2CF3" w:rsidRDefault="001E1C53" w:rsidP="00743EAC">
      <w:pPr>
        <w:pStyle w:val="Odlomakpopisa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Programe neprofitnih organizacija, stranaka i ustanova</w:t>
      </w:r>
    </w:p>
    <w:p w14:paraId="5F954462" w14:textId="77777777" w:rsidR="006D0A75" w:rsidRDefault="006D0A75" w:rsidP="00743EAC">
      <w:pPr>
        <w:jc w:val="center"/>
      </w:pPr>
    </w:p>
    <w:p w14:paraId="23F08E49" w14:textId="280E4A37" w:rsidR="00FA2CF3" w:rsidRDefault="00FA2CF3" w:rsidP="00743EAC">
      <w:pPr>
        <w:jc w:val="center"/>
      </w:pPr>
      <w:r w:rsidRPr="00DD73C0">
        <w:t xml:space="preserve">Članak </w:t>
      </w:r>
      <w:r w:rsidR="006B1D4F">
        <w:t>6</w:t>
      </w:r>
      <w:r w:rsidRPr="00DD73C0">
        <w:t>.</w:t>
      </w:r>
    </w:p>
    <w:p w14:paraId="5E8F5ABD" w14:textId="77777777" w:rsidR="00FA2CF3" w:rsidRPr="00DD73C0" w:rsidRDefault="00FA2CF3" w:rsidP="00743EAC">
      <w:pPr>
        <w:jc w:val="center"/>
      </w:pPr>
    </w:p>
    <w:p w14:paraId="3C98E4CB" w14:textId="2199A362" w:rsidR="00FA2CF3" w:rsidRPr="00DD73C0" w:rsidRDefault="00FA2CF3" w:rsidP="00743EAC">
      <w:pPr>
        <w:jc w:val="both"/>
      </w:pPr>
      <w:r>
        <w:t>P</w:t>
      </w:r>
      <w:r w:rsidRPr="00DD73C0">
        <w:t>otrebiti iznos za ostvarenj</w:t>
      </w:r>
      <w:r>
        <w:t>a</w:t>
      </w:r>
      <w:r w:rsidRPr="00DD73C0">
        <w:t xml:space="preserve"> Društven</w:t>
      </w:r>
      <w:r>
        <w:t>og</w:t>
      </w:r>
      <w:r w:rsidRPr="00DD73C0">
        <w:t xml:space="preserve"> programa</w:t>
      </w:r>
      <w:r>
        <w:t xml:space="preserve"> po predloženim izmjenama i dopunama  u ovom trenutku na godišnjoj razini iznosi </w:t>
      </w:r>
      <w:r w:rsidRPr="00421AFF">
        <w:rPr>
          <w:b/>
          <w:bCs/>
        </w:rPr>
        <w:t>4.</w:t>
      </w:r>
      <w:r w:rsidR="006B1D4F">
        <w:rPr>
          <w:b/>
          <w:bCs/>
        </w:rPr>
        <w:t>7</w:t>
      </w:r>
      <w:r w:rsidR="00743EAC">
        <w:rPr>
          <w:b/>
          <w:bCs/>
        </w:rPr>
        <w:t>76</w:t>
      </w:r>
      <w:r w:rsidRPr="00421AFF">
        <w:rPr>
          <w:b/>
          <w:bCs/>
        </w:rPr>
        <w:t>.</w:t>
      </w:r>
      <w:r w:rsidR="00057079">
        <w:rPr>
          <w:b/>
          <w:bCs/>
        </w:rPr>
        <w:t>269</w:t>
      </w:r>
      <w:r w:rsidRPr="00421AFF">
        <w:rPr>
          <w:b/>
          <w:bCs/>
        </w:rPr>
        <w:t>,</w:t>
      </w:r>
      <w:r>
        <w:rPr>
          <w:b/>
          <w:bCs/>
        </w:rPr>
        <w:t>00</w:t>
      </w:r>
      <w:r w:rsidRPr="00421AFF">
        <w:rPr>
          <w:b/>
          <w:bCs/>
        </w:rPr>
        <w:t xml:space="preserve"> kuna</w:t>
      </w:r>
      <w:r>
        <w:t>,</w:t>
      </w:r>
      <w:r w:rsidRPr="00DD73C0">
        <w:t xml:space="preserve"> </w:t>
      </w:r>
      <w:r>
        <w:t xml:space="preserve">što predstavlja </w:t>
      </w:r>
      <w:r w:rsidRPr="00421AFF">
        <w:rPr>
          <w:b/>
          <w:bCs/>
        </w:rPr>
        <w:t>nominalno</w:t>
      </w:r>
      <w:r w:rsidR="001E1C53">
        <w:rPr>
          <w:b/>
          <w:bCs/>
        </w:rPr>
        <w:t xml:space="preserve"> povećanje </w:t>
      </w:r>
      <w:r w:rsidRPr="00421AFF">
        <w:rPr>
          <w:b/>
          <w:bCs/>
        </w:rPr>
        <w:t xml:space="preserve"> od</w:t>
      </w:r>
      <w:r>
        <w:t xml:space="preserve"> </w:t>
      </w:r>
      <w:r w:rsidR="006B1D4F">
        <w:rPr>
          <w:b/>
          <w:bCs/>
        </w:rPr>
        <w:t>3</w:t>
      </w:r>
      <w:r w:rsidR="00743EAC">
        <w:rPr>
          <w:b/>
          <w:bCs/>
        </w:rPr>
        <w:t>75</w:t>
      </w:r>
      <w:r>
        <w:rPr>
          <w:b/>
          <w:bCs/>
        </w:rPr>
        <w:t>.</w:t>
      </w:r>
      <w:r w:rsidR="00057079">
        <w:rPr>
          <w:b/>
          <w:bCs/>
        </w:rPr>
        <w:t>077</w:t>
      </w:r>
      <w:r w:rsidRPr="00421AFF">
        <w:rPr>
          <w:b/>
          <w:bCs/>
        </w:rPr>
        <w:t>,</w:t>
      </w:r>
      <w:r>
        <w:rPr>
          <w:b/>
          <w:bCs/>
        </w:rPr>
        <w:t>00</w:t>
      </w:r>
      <w:r>
        <w:t xml:space="preserve"> kuna u odnosu na prvotni plan</w:t>
      </w:r>
      <w:r w:rsidRPr="00DD73C0">
        <w:t xml:space="preserve"> </w:t>
      </w:r>
      <w:r>
        <w:t>Sredstva su osigurana u proračunu uravnoteženjem proračunskih stavki, što je u okviru zakonom utvrđenih kriterija.</w:t>
      </w:r>
    </w:p>
    <w:p w14:paraId="508E1B4F" w14:textId="77777777" w:rsidR="00FA2CF3" w:rsidRDefault="00FA2CF3" w:rsidP="00FA2CF3">
      <w:pPr>
        <w:pStyle w:val="Bezproreda1"/>
        <w:rPr>
          <w:rFonts w:ascii="Times New Roman" w:hAnsi="Times New Roman" w:cs="Times New Roman"/>
          <w:sz w:val="24"/>
          <w:szCs w:val="24"/>
          <w:lang w:val="de-DE"/>
        </w:rPr>
      </w:pPr>
    </w:p>
    <w:p w14:paraId="76BA7E30" w14:textId="187A515B" w:rsidR="00FA2CF3" w:rsidRDefault="00FA2CF3" w:rsidP="00FA2CF3">
      <w:pPr>
        <w:jc w:val="center"/>
      </w:pPr>
      <w:r w:rsidRPr="00DD73C0">
        <w:t xml:space="preserve">Članak </w:t>
      </w:r>
      <w:r w:rsidR="00743EAC">
        <w:t>7</w:t>
      </w:r>
      <w:r w:rsidRPr="00DD73C0">
        <w:t>.</w:t>
      </w:r>
    </w:p>
    <w:p w14:paraId="6B87E521" w14:textId="77777777" w:rsidR="00FA2CF3" w:rsidRDefault="00FA2CF3" w:rsidP="00743EAC">
      <w:pPr>
        <w:jc w:val="both"/>
      </w:pPr>
    </w:p>
    <w:p w14:paraId="576E2031" w14:textId="443AAD1A" w:rsidR="00FA2CF3" w:rsidRDefault="00FA2CF3" w:rsidP="00743EAC">
      <w:pPr>
        <w:jc w:val="both"/>
      </w:pPr>
      <w:r>
        <w:t>Ostale odredbe Društvenog Programa Općine Ližnjan-Lisignano za 2021. godinu u ovom</w:t>
      </w:r>
      <w:r w:rsidR="00743EAC">
        <w:t xml:space="preserve"> </w:t>
      </w:r>
      <w:r>
        <w:t xml:space="preserve">trenutku ostaju neizmijenjene sukladno planu. </w:t>
      </w:r>
    </w:p>
    <w:p w14:paraId="36D5E5B9" w14:textId="77777777" w:rsidR="00FA2CF3" w:rsidRDefault="00FA2CF3" w:rsidP="00FA2CF3"/>
    <w:p w14:paraId="46DAAF97" w14:textId="526403E5" w:rsidR="00FA2CF3" w:rsidRDefault="00FA2CF3" w:rsidP="00FA2CF3">
      <w:pPr>
        <w:jc w:val="center"/>
      </w:pPr>
      <w:r>
        <w:t xml:space="preserve">Članak </w:t>
      </w:r>
      <w:r w:rsidR="00743EAC">
        <w:t>8</w:t>
      </w:r>
      <w:r>
        <w:t>.</w:t>
      </w:r>
    </w:p>
    <w:p w14:paraId="4E8F1556" w14:textId="77777777" w:rsidR="00FA2CF3" w:rsidRDefault="00FA2CF3" w:rsidP="00FA2CF3">
      <w:pPr>
        <w:jc w:val="center"/>
      </w:pPr>
    </w:p>
    <w:p w14:paraId="4599E07D" w14:textId="39608730" w:rsidR="005F680A" w:rsidRPr="00743EAC" w:rsidRDefault="00FA2CF3" w:rsidP="005F680A">
      <w:pPr>
        <w:pStyle w:val="Bezproreda"/>
        <w:jc w:val="both"/>
        <w:rPr>
          <w:rFonts w:ascii="Times New Roman" w:hAnsi="Times New Roman" w:cs="Times New Roman"/>
          <w:noProof/>
          <w:sz w:val="24"/>
          <w:szCs w:val="24"/>
          <w:lang w:val="hr-HR"/>
        </w:rPr>
      </w:pPr>
      <w:r w:rsidRPr="00743EAC">
        <w:rPr>
          <w:rFonts w:ascii="Times New Roman" w:hAnsi="Times New Roman" w:cs="Times New Roman"/>
          <w:sz w:val="24"/>
          <w:szCs w:val="24"/>
        </w:rPr>
        <w:t xml:space="preserve">Ove izmjene i dopune Društvenog  Programa stupaju na </w:t>
      </w:r>
      <w:r w:rsidR="005F680A" w:rsidRPr="00743EAC">
        <w:rPr>
          <w:rFonts w:ascii="Times New Roman" w:hAnsi="Times New Roman" w:cs="Times New Roman"/>
          <w:sz w:val="24"/>
          <w:szCs w:val="24"/>
        </w:rPr>
        <w:t xml:space="preserve">snagu </w:t>
      </w:r>
      <w:r w:rsidR="005F680A" w:rsidRPr="00743EAC">
        <w:rPr>
          <w:rFonts w:ascii="Times New Roman" w:eastAsia="Times New Roman" w:hAnsi="Times New Roman" w:cs="Times New Roman"/>
          <w:noProof/>
          <w:sz w:val="24"/>
          <w:szCs w:val="24"/>
          <w:lang w:val="hr-HR" w:eastAsia="hr-HR"/>
        </w:rPr>
        <w:t>osmog dana od dana objave u „Službenim novinama Općine Ližnjan-Lisignano“.</w:t>
      </w:r>
    </w:p>
    <w:p w14:paraId="62B4E48D" w14:textId="3B45FADF" w:rsidR="00FA2CF3" w:rsidRDefault="00FA2CF3" w:rsidP="00FA2CF3">
      <w:pPr>
        <w:rPr>
          <w:szCs w:val="20"/>
          <w:lang w:val="de-DE"/>
        </w:rPr>
      </w:pPr>
    </w:p>
    <w:p w14:paraId="3D42B1BD" w14:textId="77777777" w:rsidR="001E1C53" w:rsidRDefault="001E1C53" w:rsidP="00FA2CF3">
      <w:pPr>
        <w:rPr>
          <w:szCs w:val="20"/>
          <w:lang w:val="de-DE"/>
        </w:rPr>
      </w:pPr>
    </w:p>
    <w:p w14:paraId="431EE87B" w14:textId="6D6998C5" w:rsidR="00FA2CF3" w:rsidRPr="00200F4B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 xml:space="preserve">KLASA: </w:t>
      </w:r>
      <w:r w:rsidRPr="00200F4B">
        <w:t>5</w:t>
      </w:r>
      <w:r w:rsidR="005E1282">
        <w:t>5</w:t>
      </w:r>
      <w:r w:rsidRPr="00200F4B">
        <w:t>0-0</w:t>
      </w:r>
      <w:r w:rsidR="005E1282">
        <w:t>6</w:t>
      </w:r>
      <w:r w:rsidRPr="00200F4B">
        <w:t>/</w:t>
      </w:r>
      <w:r>
        <w:t>21</w:t>
      </w:r>
      <w:r w:rsidRPr="00200F4B">
        <w:t>-01/</w:t>
      </w:r>
      <w:r w:rsidR="005E1282">
        <w:t>2</w:t>
      </w:r>
    </w:p>
    <w:p w14:paraId="13C984C3" w14:textId="13AAD63F" w:rsidR="00FA2CF3" w:rsidRPr="00200F4B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>URBROJ: 2168/03-01-</w:t>
      </w:r>
      <w:r>
        <w:rPr>
          <w:szCs w:val="20"/>
          <w:lang w:val="de-DE"/>
        </w:rPr>
        <w:t>21</w:t>
      </w:r>
      <w:r w:rsidRPr="00200F4B">
        <w:rPr>
          <w:szCs w:val="20"/>
          <w:lang w:val="de-DE"/>
        </w:rPr>
        <w:t>-1</w:t>
      </w:r>
    </w:p>
    <w:p w14:paraId="34F6EAA8" w14:textId="7245ECAE" w:rsidR="00FA2CF3" w:rsidRPr="00F952F4" w:rsidRDefault="00FA2CF3" w:rsidP="00FA2CF3">
      <w:pPr>
        <w:rPr>
          <w:szCs w:val="20"/>
          <w:lang w:val="de-DE"/>
        </w:rPr>
      </w:pPr>
      <w:r w:rsidRPr="00200F4B">
        <w:rPr>
          <w:szCs w:val="20"/>
          <w:lang w:val="de-DE"/>
        </w:rPr>
        <w:t xml:space="preserve">Ližnjan, </w:t>
      </w:r>
      <w:r>
        <w:rPr>
          <w:szCs w:val="20"/>
          <w:lang w:val="de-DE"/>
        </w:rPr>
        <w:t>25.06</w:t>
      </w:r>
      <w:r w:rsidRPr="00200F4B">
        <w:rPr>
          <w:szCs w:val="20"/>
          <w:lang w:val="de-DE"/>
        </w:rPr>
        <w:t>.20</w:t>
      </w:r>
      <w:r>
        <w:rPr>
          <w:szCs w:val="20"/>
          <w:lang w:val="de-DE"/>
        </w:rPr>
        <w:t>21</w:t>
      </w:r>
      <w:r w:rsidRPr="00200F4B">
        <w:rPr>
          <w:szCs w:val="20"/>
          <w:lang w:val="de-DE"/>
        </w:rPr>
        <w:t>. godine</w:t>
      </w:r>
    </w:p>
    <w:p w14:paraId="2D9F20F9" w14:textId="77777777" w:rsidR="00FA2CF3" w:rsidRDefault="00FA2CF3" w:rsidP="00FA2CF3">
      <w:pPr>
        <w:jc w:val="right"/>
        <w:rPr>
          <w:bCs/>
        </w:rPr>
      </w:pPr>
    </w:p>
    <w:p w14:paraId="18465801" w14:textId="77777777" w:rsidR="00FA2CF3" w:rsidRDefault="00FA2CF3" w:rsidP="00FA2CF3">
      <w:pPr>
        <w:jc w:val="right"/>
        <w:rPr>
          <w:bCs/>
        </w:rPr>
      </w:pPr>
    </w:p>
    <w:p w14:paraId="7E354BC8" w14:textId="77777777" w:rsidR="00FA2CF3" w:rsidRDefault="00FA2CF3" w:rsidP="00FA2CF3">
      <w:pPr>
        <w:jc w:val="right"/>
        <w:rPr>
          <w:bCs/>
        </w:rPr>
      </w:pPr>
    </w:p>
    <w:p w14:paraId="3EFEEE2F" w14:textId="77777777" w:rsidR="00FA2CF3" w:rsidRDefault="00FA2CF3" w:rsidP="00FA2CF3">
      <w:pPr>
        <w:jc w:val="right"/>
        <w:rPr>
          <w:bCs/>
        </w:rPr>
      </w:pPr>
    </w:p>
    <w:p w14:paraId="3A3C75A2" w14:textId="77777777" w:rsidR="005F680A" w:rsidRPr="00656E82" w:rsidRDefault="005F680A" w:rsidP="005F680A">
      <w:pPr>
        <w:jc w:val="center"/>
        <w:rPr>
          <w:noProof/>
        </w:rPr>
      </w:pPr>
      <w:r w:rsidRPr="00656E82">
        <w:rPr>
          <w:noProof/>
        </w:rPr>
        <w:t>OPĆINSKO VIJEĆE OPĆINE LIŽNJAN-LISIGNANO</w:t>
      </w:r>
    </w:p>
    <w:p w14:paraId="3C79915B" w14:textId="77777777" w:rsidR="005F680A" w:rsidRPr="00656E82" w:rsidRDefault="005F680A" w:rsidP="005F680A">
      <w:pPr>
        <w:jc w:val="center"/>
        <w:rPr>
          <w:bCs/>
          <w:noProof/>
        </w:rPr>
      </w:pPr>
      <w:r w:rsidRPr="00656E82">
        <w:rPr>
          <w:bCs/>
          <w:noProof/>
        </w:rPr>
        <w:t>PREDSJEDNIK</w:t>
      </w:r>
    </w:p>
    <w:p w14:paraId="4942B612" w14:textId="1ECA312B" w:rsidR="00FA2CF3" w:rsidRDefault="005F680A" w:rsidP="005F680A">
      <w:pPr>
        <w:jc w:val="center"/>
      </w:pPr>
      <w:r w:rsidRPr="00656E82">
        <w:rPr>
          <w:b/>
          <w:bCs/>
          <w:noProof/>
        </w:rPr>
        <w:t>Saša Škrinjar</w:t>
      </w:r>
    </w:p>
    <w:p w14:paraId="471BC8C7" w14:textId="57189A39" w:rsidR="00DE30E6" w:rsidRDefault="00DE30E6"/>
    <w:p w14:paraId="65E15EB6" w14:textId="11FB5C70" w:rsidR="005D24A7" w:rsidRDefault="005D24A7"/>
    <w:p w14:paraId="7315F2E0" w14:textId="2C137270" w:rsidR="005D24A7" w:rsidRDefault="005D24A7"/>
    <w:p w14:paraId="0119FE4B" w14:textId="5D3D4149" w:rsidR="005D24A7" w:rsidRDefault="005D24A7"/>
    <w:p w14:paraId="4CC65FDB" w14:textId="77777777" w:rsidR="005F680A" w:rsidRDefault="005F680A" w:rsidP="005D24A7">
      <w:pPr>
        <w:jc w:val="center"/>
        <w:rPr>
          <w:lang w:val="de-DE"/>
        </w:rPr>
      </w:pPr>
    </w:p>
    <w:p w14:paraId="5CEDA843" w14:textId="77777777" w:rsidR="005F680A" w:rsidRDefault="005F680A" w:rsidP="005D24A7">
      <w:pPr>
        <w:jc w:val="center"/>
        <w:rPr>
          <w:lang w:val="de-DE"/>
        </w:rPr>
      </w:pPr>
    </w:p>
    <w:p w14:paraId="67CEB59A" w14:textId="77777777" w:rsidR="00743EAC" w:rsidRDefault="00743EAC" w:rsidP="005D24A7">
      <w:pPr>
        <w:jc w:val="center"/>
        <w:rPr>
          <w:lang w:val="de-DE"/>
        </w:rPr>
      </w:pPr>
    </w:p>
    <w:p w14:paraId="799D09C7" w14:textId="77777777" w:rsidR="00743EAC" w:rsidRDefault="00743EAC" w:rsidP="005D24A7">
      <w:pPr>
        <w:jc w:val="center"/>
        <w:rPr>
          <w:lang w:val="de-DE"/>
        </w:rPr>
      </w:pPr>
    </w:p>
    <w:p w14:paraId="744D4AD0" w14:textId="77777777" w:rsidR="00743EAC" w:rsidRDefault="00743EAC" w:rsidP="005D24A7">
      <w:pPr>
        <w:jc w:val="center"/>
        <w:rPr>
          <w:lang w:val="de-DE"/>
        </w:rPr>
      </w:pPr>
    </w:p>
    <w:p w14:paraId="759D8A08" w14:textId="77777777" w:rsidR="00743EAC" w:rsidRDefault="00743EAC" w:rsidP="005D24A7">
      <w:pPr>
        <w:jc w:val="center"/>
        <w:rPr>
          <w:b/>
          <w:bCs/>
          <w:lang w:val="de-DE"/>
        </w:rPr>
      </w:pPr>
    </w:p>
    <w:p w14:paraId="65871720" w14:textId="1E1DBB0C" w:rsidR="005D24A7" w:rsidRPr="00743EAC" w:rsidRDefault="005D24A7" w:rsidP="005D24A7">
      <w:pPr>
        <w:jc w:val="center"/>
        <w:rPr>
          <w:b/>
          <w:bCs/>
          <w:lang w:val="de-DE"/>
        </w:rPr>
      </w:pPr>
      <w:r w:rsidRPr="00743EAC">
        <w:rPr>
          <w:b/>
          <w:bCs/>
          <w:lang w:val="de-DE"/>
        </w:rPr>
        <w:lastRenderedPageBreak/>
        <w:t>O B R A Z L O Ž E NJ E</w:t>
      </w:r>
    </w:p>
    <w:p w14:paraId="1DDD960E" w14:textId="77777777" w:rsidR="00743EAC" w:rsidRPr="005D24A7" w:rsidRDefault="00743EAC" w:rsidP="005D24A7">
      <w:pPr>
        <w:jc w:val="center"/>
        <w:rPr>
          <w:lang w:val="de-DE"/>
        </w:rPr>
      </w:pPr>
    </w:p>
    <w:p w14:paraId="2EEF753D" w14:textId="7D70493A" w:rsidR="005D24A7" w:rsidRDefault="005D24A7" w:rsidP="005D24A7">
      <w:pPr>
        <w:jc w:val="both"/>
      </w:pPr>
      <w:r w:rsidRPr="005D24A7">
        <w:t>Osnova donošenja</w:t>
      </w:r>
      <w:r>
        <w:t xml:space="preserve"> prvih</w:t>
      </w:r>
      <w:r w:rsidRPr="005D24A7">
        <w:t xml:space="preserve"> izmjena i dopuna </w:t>
      </w:r>
      <w:r>
        <w:t xml:space="preserve">Društvenog </w:t>
      </w:r>
      <w:r w:rsidRPr="005D24A7">
        <w:t xml:space="preserve"> programa Općine Ližnjan za 202</w:t>
      </w:r>
      <w:r>
        <w:t>1</w:t>
      </w:r>
      <w:r w:rsidRPr="005D24A7">
        <w:t xml:space="preserve">. godinu temelji se na članku 19. </w:t>
      </w:r>
      <w:r w:rsidRPr="005D24A7">
        <w:rPr>
          <w:rFonts w:eastAsiaTheme="minorHAnsi"/>
          <w:lang w:val="de-DE" w:eastAsia="en-US"/>
        </w:rPr>
        <w:t xml:space="preserve">Zakona o lokalnoj i područnoj (regionalnoj) samoupravi </w:t>
      </w:r>
      <w:r w:rsidRPr="005D24A7">
        <w:t>(</w:t>
      </w:r>
      <w:r w:rsidR="00BC391F">
        <w:t>„</w:t>
      </w:r>
      <w:r w:rsidRPr="005D24A7">
        <w:t>Narodne novine</w:t>
      </w:r>
      <w:r w:rsidR="00BC391F">
        <w:t xml:space="preserve">“ </w:t>
      </w:r>
      <w:r w:rsidRPr="005D24A7">
        <w:t xml:space="preserve">br. 33/01, 60/01, 129/05, 109/07, </w:t>
      </w:r>
      <w:r w:rsidRPr="005D24A7">
        <w:rPr>
          <w:lang w:val="de-DE"/>
        </w:rPr>
        <w:t xml:space="preserve">125/08, 36/09,  </w:t>
      </w:r>
      <w:r w:rsidRPr="005D24A7">
        <w:t>150/11, 144/12, 19/13-pročišćeni tekst, 137/15,123/17,96/19</w:t>
      </w:r>
      <w:r w:rsidRPr="005D24A7">
        <w:rPr>
          <w:lang w:val="de-DE"/>
        </w:rPr>
        <w:t xml:space="preserve"> </w:t>
      </w:r>
      <w:r w:rsidRPr="005D24A7">
        <w:t>), članka 6. Zakona o socijalnoj skrbi (</w:t>
      </w:r>
      <w:r w:rsidR="00BC391F">
        <w:t>„</w:t>
      </w:r>
      <w:r w:rsidRPr="005D24A7">
        <w:t>Narodne novine</w:t>
      </w:r>
      <w:r w:rsidR="00BC391F">
        <w:t>“</w:t>
      </w:r>
      <w:r w:rsidRPr="005D24A7">
        <w:t xml:space="preserve"> broj </w:t>
      </w:r>
      <w:r w:rsidRPr="005D24A7">
        <w:rPr>
          <w:rFonts w:eastAsiaTheme="minorHAnsi"/>
          <w:lang w:val="de-DE" w:eastAsia="en-US"/>
        </w:rPr>
        <w:t xml:space="preserve">157/13, 152/14, 99/15, 16/17, </w:t>
      </w:r>
      <w:r w:rsidRPr="005D24A7">
        <w:t>130/17</w:t>
      </w:r>
      <w:r>
        <w:t xml:space="preserve">, </w:t>
      </w:r>
      <w:r>
        <w:rPr>
          <w:lang w:val="de-DE"/>
        </w:rPr>
        <w:t>98/19, 144/20</w:t>
      </w:r>
      <w:r w:rsidRPr="005D24A7">
        <w:t>)</w:t>
      </w:r>
      <w:r>
        <w:t xml:space="preserve"> te odredbi članka </w:t>
      </w:r>
      <w:r w:rsidR="00057079">
        <w:t>35</w:t>
      </w:r>
      <w:r>
        <w:t xml:space="preserve">., Statuta Općine Ližnjan-Lisignano </w:t>
      </w:r>
      <w:r w:rsidR="00BC391F">
        <w:t>„</w:t>
      </w:r>
      <w:r w:rsidRPr="00C26ADD">
        <w:rPr>
          <w:rFonts w:eastAsiaTheme="minorHAnsi"/>
          <w:lang w:val="de-DE" w:eastAsia="en-US"/>
        </w:rPr>
        <w:t>Službene novine Općine Ližnjan-Lisignano</w:t>
      </w:r>
      <w:r w:rsidR="00BC391F">
        <w:rPr>
          <w:rFonts w:eastAsiaTheme="minorHAnsi"/>
          <w:lang w:val="de-DE" w:eastAsia="en-US"/>
        </w:rPr>
        <w:t>“</w:t>
      </w:r>
      <w:r w:rsidRPr="00C26ADD">
        <w:rPr>
          <w:rFonts w:eastAsiaTheme="minorHAnsi"/>
          <w:lang w:val="de-DE" w:eastAsia="en-US"/>
        </w:rPr>
        <w:t xml:space="preserve"> 02/</w:t>
      </w:r>
      <w:r>
        <w:rPr>
          <w:rFonts w:eastAsiaTheme="minorHAnsi"/>
          <w:lang w:val="de-DE" w:eastAsia="en-US"/>
        </w:rPr>
        <w:t xml:space="preserve">21) te organskih Zakona kojima se uređuju pojedine sastavnice Društvenog Programa.  </w:t>
      </w:r>
      <w:r>
        <w:t xml:space="preserve">Početkom </w:t>
      </w:r>
      <w:r w:rsidR="00BC391F">
        <w:t xml:space="preserve">mjeseca </w:t>
      </w:r>
      <w:r>
        <w:t>rujna tekuće godine započinje</w:t>
      </w:r>
      <w:r w:rsidR="00EE4B91">
        <w:t xml:space="preserve"> s</w:t>
      </w:r>
      <w:r>
        <w:t xml:space="preserve"> rad</w:t>
      </w:r>
      <w:r w:rsidR="00EE4B91">
        <w:t>om</w:t>
      </w:r>
      <w:r w:rsidR="00BC391F">
        <w:t xml:space="preserve"> </w:t>
      </w:r>
      <w:r>
        <w:t xml:space="preserve"> </w:t>
      </w:r>
      <w:r w:rsidR="00BC391F">
        <w:t>n</w:t>
      </w:r>
      <w:r w:rsidR="00EE4B91">
        <w:t>ov</w:t>
      </w:r>
      <w:r w:rsidR="00BC391F">
        <w:t xml:space="preserve">a </w:t>
      </w:r>
      <w:r>
        <w:t>zgrad</w:t>
      </w:r>
      <w:r w:rsidR="00EE4B91">
        <w:t>a</w:t>
      </w:r>
      <w:r>
        <w:t xml:space="preserve"> dječjeg vrtića u naselju Ližnjan, u kojoj su se stvorili uvjeti za pružanjem usluga brige i skrbi djece jasličkog uzrasta te mješovitih grupa. Kako bi se ista usluga pružila građanima Općine Ližnjan-Lisignano potrebno je osigurati i nove djelatnike koji će obavljati poslove</w:t>
      </w:r>
      <w:r w:rsidR="00BC391F">
        <w:t>,</w:t>
      </w:r>
      <w:r>
        <w:t xml:space="preserve"> a sve sukladno Pedagoškom standardu u predškolskom odgoju. U ovom trenutku potrebno je stvoriti materijalne uvjete za zapošljavanje 4 nova </w:t>
      </w:r>
      <w:r w:rsidR="005F680A">
        <w:t>odgojitelja</w:t>
      </w:r>
      <w:r w:rsidR="00BC391F">
        <w:t>,</w:t>
      </w:r>
      <w:r>
        <w:t xml:space="preserve"> isto tako DV Bubamara po stvaranju materijalnih pretpostavki treba stvoriti i normativne osnove za prijem djelatnika. U programu Sporta nominalno povećanje od 10.000,00 kn namijenjeno je za administrativni rad Sportske Zajednice Općine Ližnjan- SZOL. Sredstva namijenjena donira</w:t>
      </w:r>
      <w:r w:rsidR="001B2627">
        <w:t>nju</w:t>
      </w:r>
      <w:r>
        <w:t xml:space="preserve"> Župno</w:t>
      </w:r>
      <w:r w:rsidR="001B2627">
        <w:t>g</w:t>
      </w:r>
      <w:r>
        <w:t xml:space="preserve"> ured</w:t>
      </w:r>
      <w:r w:rsidR="001B2627">
        <w:t>a</w:t>
      </w:r>
      <w:r>
        <w:t xml:space="preserve"> u Ližnjanu</w:t>
      </w:r>
      <w:r w:rsidR="001B2627">
        <w:t xml:space="preserve"> odnose se na rješavanje dugogodišnjeg problema parkiranja pred crkvenim dobrom.  </w:t>
      </w:r>
      <w:r>
        <w:t xml:space="preserve"> </w:t>
      </w:r>
    </w:p>
    <w:p w14:paraId="0A8F093C" w14:textId="3371782F" w:rsidR="005D24A7" w:rsidRPr="005D24A7" w:rsidRDefault="005D24A7" w:rsidP="005D24A7">
      <w:pPr>
        <w:jc w:val="both"/>
        <w:rPr>
          <w:sz w:val="20"/>
          <w:szCs w:val="20"/>
        </w:rPr>
      </w:pPr>
      <w:r>
        <w:rPr>
          <w:rFonts w:eastAsiaTheme="minorHAnsi"/>
          <w:lang w:val="de-DE" w:eastAsia="en-US"/>
        </w:rPr>
        <w:t xml:space="preserve"> </w:t>
      </w:r>
      <w:r>
        <w:t xml:space="preserve"> </w:t>
      </w:r>
    </w:p>
    <w:p w14:paraId="145ACE05" w14:textId="77777777" w:rsidR="005D24A7" w:rsidRDefault="005D24A7"/>
    <w:sectPr w:rsidR="005D24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F69EA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34C2A"/>
    <w:multiLevelType w:val="hybridMultilevel"/>
    <w:tmpl w:val="591031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55E40"/>
    <w:multiLevelType w:val="hybridMultilevel"/>
    <w:tmpl w:val="EAC06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9422B5"/>
    <w:multiLevelType w:val="hybridMultilevel"/>
    <w:tmpl w:val="21D8D16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E51C3"/>
    <w:multiLevelType w:val="hybridMultilevel"/>
    <w:tmpl w:val="F97230E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CC55E9"/>
    <w:multiLevelType w:val="hybridMultilevel"/>
    <w:tmpl w:val="6F86FB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E1B"/>
    <w:rsid w:val="00057079"/>
    <w:rsid w:val="000C55A4"/>
    <w:rsid w:val="000F1014"/>
    <w:rsid w:val="00142E04"/>
    <w:rsid w:val="00142E1B"/>
    <w:rsid w:val="001B2627"/>
    <w:rsid w:val="001E1C53"/>
    <w:rsid w:val="002010A6"/>
    <w:rsid w:val="0026798E"/>
    <w:rsid w:val="00277A45"/>
    <w:rsid w:val="003150AD"/>
    <w:rsid w:val="00366291"/>
    <w:rsid w:val="00366853"/>
    <w:rsid w:val="0041567D"/>
    <w:rsid w:val="004B606E"/>
    <w:rsid w:val="004D5A56"/>
    <w:rsid w:val="005578F5"/>
    <w:rsid w:val="005B0A7F"/>
    <w:rsid w:val="005D24A7"/>
    <w:rsid w:val="005E1282"/>
    <w:rsid w:val="005F680A"/>
    <w:rsid w:val="005F7706"/>
    <w:rsid w:val="00633670"/>
    <w:rsid w:val="00635936"/>
    <w:rsid w:val="006B1D4F"/>
    <w:rsid w:val="006D0A75"/>
    <w:rsid w:val="00743EAC"/>
    <w:rsid w:val="00784670"/>
    <w:rsid w:val="007F2772"/>
    <w:rsid w:val="008A28C6"/>
    <w:rsid w:val="008E318B"/>
    <w:rsid w:val="00933CAD"/>
    <w:rsid w:val="00947622"/>
    <w:rsid w:val="0099257F"/>
    <w:rsid w:val="00AF5C39"/>
    <w:rsid w:val="00B52AC3"/>
    <w:rsid w:val="00BC391F"/>
    <w:rsid w:val="00D4239B"/>
    <w:rsid w:val="00DB78BC"/>
    <w:rsid w:val="00DE30E6"/>
    <w:rsid w:val="00DF2167"/>
    <w:rsid w:val="00E432C0"/>
    <w:rsid w:val="00E87C76"/>
    <w:rsid w:val="00EA52D4"/>
    <w:rsid w:val="00EC3757"/>
    <w:rsid w:val="00EE4B91"/>
    <w:rsid w:val="00F35BA4"/>
    <w:rsid w:val="00F5502A"/>
    <w:rsid w:val="00F76650"/>
    <w:rsid w:val="00FA2CF3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6983"/>
  <w15:chartTrackingRefBased/>
  <w15:docId w15:val="{FAC82CB5-0213-413E-8262-EF8D2CC8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E30E6"/>
    <w:pPr>
      <w:ind w:left="720"/>
      <w:contextualSpacing/>
    </w:pPr>
  </w:style>
  <w:style w:type="character" w:customStyle="1" w:styleId="NoSpacingChar">
    <w:name w:val="No Spacing Char"/>
    <w:basedOn w:val="Zadanifontodlomka"/>
    <w:link w:val="Bezproreda1"/>
    <w:locked/>
    <w:rsid w:val="00FA2CF3"/>
    <w:rPr>
      <w:rFonts w:ascii="Calibri" w:hAnsi="Calibri" w:cs="Calibri"/>
      <w:lang w:val="hr-HR" w:eastAsia="hr-HR"/>
    </w:rPr>
  </w:style>
  <w:style w:type="paragraph" w:customStyle="1" w:styleId="Bezproreda1">
    <w:name w:val="Bez proreda1"/>
    <w:link w:val="NoSpacingChar"/>
    <w:rsid w:val="00FA2CF3"/>
    <w:pPr>
      <w:spacing w:after="0" w:line="240" w:lineRule="auto"/>
    </w:pPr>
    <w:rPr>
      <w:rFonts w:ascii="Calibri" w:hAnsi="Calibri" w:cs="Calibri"/>
      <w:lang w:val="hr-HR" w:eastAsia="hr-HR"/>
    </w:rPr>
  </w:style>
  <w:style w:type="paragraph" w:styleId="Bezproreda">
    <w:name w:val="No Spacing"/>
    <w:uiPriority w:val="1"/>
    <w:qFormat/>
    <w:rsid w:val="005F6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2716</Words>
  <Characters>15484</Characters>
  <Application>Microsoft Office Word</Application>
  <DocSecurity>4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2</cp:revision>
  <cp:lastPrinted>2021-07-07T09:40:00Z</cp:lastPrinted>
  <dcterms:created xsi:type="dcterms:W3CDTF">2021-07-07T10:37:00Z</dcterms:created>
  <dcterms:modified xsi:type="dcterms:W3CDTF">2021-07-07T10:37:00Z</dcterms:modified>
</cp:coreProperties>
</file>